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Georgia" w:cs="Georgia" w:eastAsia="Georgia" w:hAnsi="Georgia"/>
        </w:rPr>
      </w:pPr>
      <w:r w:rsidDel="00000000" w:rsidR="00000000" w:rsidRPr="00000000">
        <w:rPr>
          <w:rFonts w:ascii="Georgia" w:cs="Georgia" w:eastAsia="Georgia" w:hAnsi="Georgia"/>
          <w:rtl w:val="0"/>
        </w:rPr>
        <w:t xml:space="preserve">Frank Bua</w:t>
      </w:r>
    </w:p>
    <w:p w:rsidR="00000000" w:rsidDel="00000000" w:rsidP="00000000" w:rsidRDefault="00000000" w:rsidRPr="00000000" w14:paraId="00000002">
      <w:pPr>
        <w:rPr>
          <w:rFonts w:ascii="Georgia" w:cs="Georgia" w:eastAsia="Georgia" w:hAnsi="Georgia"/>
        </w:rPr>
      </w:pPr>
      <w:r w:rsidDel="00000000" w:rsidR="00000000" w:rsidRPr="00000000">
        <w:rPr>
          <w:rtl w:val="0"/>
        </w:rPr>
      </w:r>
    </w:p>
    <w:p w:rsidR="00000000" w:rsidDel="00000000" w:rsidP="00000000" w:rsidRDefault="00000000" w:rsidRPr="00000000" w14:paraId="00000003">
      <w:pPr>
        <w:rPr>
          <w:rFonts w:ascii="Georgia" w:cs="Georgia" w:eastAsia="Georgia" w:hAnsi="Georgia"/>
        </w:rPr>
      </w:pPr>
      <w:r w:rsidDel="00000000" w:rsidR="00000000" w:rsidRPr="00000000">
        <w:rPr>
          <w:rFonts w:ascii="Georgia" w:cs="Georgia" w:eastAsia="Georgia" w:hAnsi="Georgia"/>
          <w:rtl w:val="0"/>
        </w:rPr>
        <w:t xml:space="preserve">Two-Day Lesson Plan: The No Gun Ri Massacre</w:t>
      </w:r>
    </w:p>
    <w:p w:rsidR="00000000" w:rsidDel="00000000" w:rsidP="00000000" w:rsidRDefault="00000000" w:rsidRPr="00000000" w14:paraId="00000004">
      <w:pPr>
        <w:rPr>
          <w:rFonts w:ascii="Georgia" w:cs="Georgia" w:eastAsia="Georgia" w:hAnsi="Georgia"/>
        </w:rPr>
      </w:pPr>
      <w:r w:rsidDel="00000000" w:rsidR="00000000" w:rsidRPr="00000000">
        <w:rPr>
          <w:rtl w:val="0"/>
        </w:rPr>
      </w:r>
    </w:p>
    <w:p w:rsidR="00000000" w:rsidDel="00000000" w:rsidP="00000000" w:rsidRDefault="00000000" w:rsidRPr="00000000" w14:paraId="00000005">
      <w:pPr>
        <w:rPr>
          <w:rFonts w:ascii="Georgia" w:cs="Georgia" w:eastAsia="Georgia" w:hAnsi="Georgia"/>
        </w:rPr>
      </w:pPr>
      <w:r w:rsidDel="00000000" w:rsidR="00000000" w:rsidRPr="00000000">
        <w:rPr>
          <w:rFonts w:ascii="Georgia" w:cs="Georgia" w:eastAsia="Georgia" w:hAnsi="Georgia"/>
          <w:rtl w:val="0"/>
        </w:rPr>
        <w:t xml:space="preserve">Day 1: </w:t>
        <w:tab/>
        <w:tab/>
        <w:t xml:space="preserve">Understanding the No Gun Ri Massacre</w:t>
      </w:r>
    </w:p>
    <w:p w:rsidR="00000000" w:rsidDel="00000000" w:rsidP="00000000" w:rsidRDefault="00000000" w:rsidRPr="00000000" w14:paraId="00000006">
      <w:pPr>
        <w:rPr>
          <w:rFonts w:ascii="Georgia" w:cs="Georgia" w:eastAsia="Georgia" w:hAnsi="Georgia"/>
        </w:rPr>
      </w:pPr>
      <w:r w:rsidDel="00000000" w:rsidR="00000000" w:rsidRPr="00000000">
        <w:rPr>
          <w:rFonts w:ascii="Georgia" w:cs="Georgia" w:eastAsia="Georgia" w:hAnsi="Georgia"/>
          <w:rtl w:val="0"/>
        </w:rPr>
        <w:t xml:space="preserve">Duration: </w:t>
        <w:tab/>
        <w:t xml:space="preserve">45 minutes</w:t>
      </w:r>
    </w:p>
    <w:p w:rsidR="00000000" w:rsidDel="00000000" w:rsidP="00000000" w:rsidRDefault="00000000" w:rsidRPr="00000000" w14:paraId="00000007">
      <w:pPr>
        <w:rPr>
          <w:rFonts w:ascii="Georgia" w:cs="Georgia" w:eastAsia="Georgia" w:hAnsi="Georgia"/>
        </w:rPr>
      </w:pPr>
      <w:r w:rsidDel="00000000" w:rsidR="00000000" w:rsidRPr="00000000">
        <w:rPr>
          <w:rFonts w:ascii="Georgia" w:cs="Georgia" w:eastAsia="Georgia" w:hAnsi="Georgia"/>
          <w:rtl w:val="0"/>
        </w:rPr>
        <w:t xml:space="preserve">Resources: </w:t>
        <w:tab/>
        <w:t xml:space="preserve">Internet for research, handouts with excerpts from key documents, SmartBoard</w:t>
      </w:r>
    </w:p>
    <w:p w:rsidR="00000000" w:rsidDel="00000000" w:rsidP="00000000" w:rsidRDefault="00000000" w:rsidRPr="00000000" w14:paraId="00000008">
      <w:pPr>
        <w:ind w:left="0" w:firstLine="0"/>
        <w:rPr>
          <w:rFonts w:ascii="Georgia" w:cs="Georgia" w:eastAsia="Georgia" w:hAnsi="Georgia"/>
        </w:rPr>
      </w:pPr>
      <w:r w:rsidDel="00000000" w:rsidR="00000000" w:rsidRPr="00000000">
        <w:rPr>
          <w:rFonts w:ascii="Georgia" w:cs="Georgia" w:eastAsia="Georgia" w:hAnsi="Georgia"/>
          <w:rtl w:val="0"/>
        </w:rPr>
        <w:t xml:space="preserve">Objective:</w:t>
        <w:tab/>
        <w:t xml:space="preserve">Students will learn about the No Gun Ri Massacre, including its historical </w:t>
      </w:r>
    </w:p>
    <w:p w:rsidR="00000000" w:rsidDel="00000000" w:rsidP="00000000" w:rsidRDefault="00000000" w:rsidRPr="00000000" w14:paraId="00000009">
      <w:pPr>
        <w:ind w:left="1440" w:firstLine="0"/>
        <w:rPr>
          <w:rFonts w:ascii="Georgia" w:cs="Georgia" w:eastAsia="Georgia" w:hAnsi="Georgia"/>
        </w:rPr>
      </w:pPr>
      <w:r w:rsidDel="00000000" w:rsidR="00000000" w:rsidRPr="00000000">
        <w:rPr>
          <w:rFonts w:ascii="Georgia" w:cs="Georgia" w:eastAsia="Georgia" w:hAnsi="Georgia"/>
          <w:rtl w:val="0"/>
        </w:rPr>
        <w:t xml:space="preserve">context, events, and immediate aftermath. The focus will be on understanding the event and America's </w:t>
      </w:r>
    </w:p>
    <w:p w:rsidR="00000000" w:rsidDel="00000000" w:rsidP="00000000" w:rsidRDefault="00000000" w:rsidRPr="00000000" w14:paraId="0000000A">
      <w:pPr>
        <w:rPr>
          <w:rFonts w:ascii="Georgia" w:cs="Georgia" w:eastAsia="Georgia" w:hAnsi="Georgia"/>
        </w:rPr>
      </w:pPr>
      <w:r w:rsidDel="00000000" w:rsidR="00000000" w:rsidRPr="00000000">
        <w:rPr>
          <w:rtl w:val="0"/>
        </w:rPr>
      </w:r>
    </w:p>
    <w:p w:rsidR="00000000" w:rsidDel="00000000" w:rsidP="00000000" w:rsidRDefault="00000000" w:rsidRPr="00000000" w14:paraId="0000000B">
      <w:pPr>
        <w:rPr>
          <w:rFonts w:ascii="Georgia" w:cs="Georgia" w:eastAsia="Georgia" w:hAnsi="Georgia"/>
        </w:rPr>
      </w:pPr>
      <w:r w:rsidDel="00000000" w:rsidR="00000000" w:rsidRPr="00000000">
        <w:rPr>
          <w:rFonts w:ascii="Georgia" w:cs="Georgia" w:eastAsia="Georgia" w:hAnsi="Georgia"/>
          <w:rtl w:val="0"/>
        </w:rPr>
        <w:t xml:space="preserve">Introduction (10 minutes)</w:t>
      </w:r>
    </w:p>
    <w:p w:rsidR="00000000" w:rsidDel="00000000" w:rsidP="00000000" w:rsidRDefault="00000000" w:rsidRPr="00000000" w14:paraId="0000000C">
      <w:pPr>
        <w:numPr>
          <w:ilvl w:val="0"/>
          <w:numId w:val="6"/>
        </w:numPr>
        <w:ind w:left="720" w:hanging="360"/>
        <w:rPr>
          <w:rFonts w:ascii="Georgia" w:cs="Georgia" w:eastAsia="Georgia" w:hAnsi="Georgia"/>
        </w:rPr>
      </w:pPr>
      <w:r w:rsidDel="00000000" w:rsidR="00000000" w:rsidRPr="00000000">
        <w:rPr>
          <w:rFonts w:ascii="Georgia" w:cs="Georgia" w:eastAsia="Georgia" w:hAnsi="Georgia"/>
          <w:rtl w:val="0"/>
        </w:rPr>
        <w:t xml:space="preserve">Brief reference to the Korean War and its context.</w:t>
      </w:r>
    </w:p>
    <w:p w:rsidR="00000000" w:rsidDel="00000000" w:rsidP="00000000" w:rsidRDefault="00000000" w:rsidRPr="00000000" w14:paraId="0000000D">
      <w:pPr>
        <w:numPr>
          <w:ilvl w:val="0"/>
          <w:numId w:val="6"/>
        </w:numPr>
        <w:ind w:left="720" w:hanging="360"/>
        <w:rPr>
          <w:rFonts w:ascii="Georgia" w:cs="Georgia" w:eastAsia="Georgia" w:hAnsi="Georgia"/>
        </w:rPr>
      </w:pPr>
      <w:r w:rsidDel="00000000" w:rsidR="00000000" w:rsidRPr="00000000">
        <w:rPr>
          <w:rFonts w:ascii="Georgia" w:cs="Georgia" w:eastAsia="Georgia" w:hAnsi="Georgia"/>
          <w:rtl w:val="0"/>
        </w:rPr>
        <w:t xml:space="preserve">Explain the No Gun Ri Massacre in the larger scope of the Korean War.</w:t>
      </w:r>
    </w:p>
    <w:p w:rsidR="00000000" w:rsidDel="00000000" w:rsidP="00000000" w:rsidRDefault="00000000" w:rsidRPr="00000000" w14:paraId="0000000E">
      <w:pPr>
        <w:numPr>
          <w:ilvl w:val="0"/>
          <w:numId w:val="6"/>
        </w:numPr>
        <w:ind w:left="720" w:hanging="360"/>
        <w:rPr>
          <w:rFonts w:ascii="Georgia" w:cs="Georgia" w:eastAsia="Georgia" w:hAnsi="Georgia"/>
        </w:rPr>
      </w:pPr>
      <w:r w:rsidDel="00000000" w:rsidR="00000000" w:rsidRPr="00000000">
        <w:rPr>
          <w:rFonts w:ascii="Georgia" w:cs="Georgia" w:eastAsia="Georgia" w:hAnsi="Georgia"/>
          <w:rtl w:val="0"/>
        </w:rPr>
        <w:t xml:space="preserve">Show a short </w:t>
      </w:r>
      <w:hyperlink r:id="rId6">
        <w:r w:rsidDel="00000000" w:rsidR="00000000" w:rsidRPr="00000000">
          <w:rPr>
            <w:rFonts w:ascii="Georgia" w:cs="Georgia" w:eastAsia="Georgia" w:hAnsi="Georgia"/>
            <w:color w:val="1155cc"/>
            <w:u w:val="single"/>
            <w:rtl w:val="0"/>
          </w:rPr>
          <w:t xml:space="preserve">PBS Documentary clip</w:t>
        </w:r>
      </w:hyperlink>
      <w:r w:rsidDel="00000000" w:rsidR="00000000" w:rsidRPr="00000000">
        <w:rPr>
          <w:rFonts w:ascii="Georgia" w:cs="Georgia" w:eastAsia="Georgia" w:hAnsi="Georgia"/>
          <w:rtl w:val="0"/>
        </w:rPr>
        <w:t xml:space="preserve"> about the No Gun Ri Massacre</w:t>
      </w:r>
    </w:p>
    <w:p w:rsidR="00000000" w:rsidDel="00000000" w:rsidP="00000000" w:rsidRDefault="00000000" w:rsidRPr="00000000" w14:paraId="0000000F">
      <w:pPr>
        <w:rPr>
          <w:rFonts w:ascii="Georgia" w:cs="Georgia" w:eastAsia="Georgia" w:hAnsi="Georgia"/>
        </w:rPr>
      </w:pPr>
      <w:r w:rsidDel="00000000" w:rsidR="00000000" w:rsidRPr="00000000">
        <w:rPr>
          <w:rFonts w:ascii="Georgia" w:cs="Georgia" w:eastAsia="Georgia" w:hAnsi="Georgia"/>
          <w:rtl w:val="0"/>
        </w:rPr>
        <w:t xml:space="preserve">     </w:t>
      </w:r>
    </w:p>
    <w:p w:rsidR="00000000" w:rsidDel="00000000" w:rsidP="00000000" w:rsidRDefault="00000000" w:rsidRPr="00000000" w14:paraId="00000010">
      <w:pPr>
        <w:rPr>
          <w:rFonts w:ascii="Georgia" w:cs="Georgia" w:eastAsia="Georgia" w:hAnsi="Georgia"/>
        </w:rPr>
      </w:pPr>
      <w:r w:rsidDel="00000000" w:rsidR="00000000" w:rsidRPr="00000000">
        <w:rPr>
          <w:rFonts w:ascii="Georgia" w:cs="Georgia" w:eastAsia="Georgia" w:hAnsi="Georgia"/>
          <w:rtl w:val="0"/>
        </w:rPr>
        <w:t xml:space="preserve">Reading and Document Analysis (25 minutes)</w:t>
      </w:r>
    </w:p>
    <w:p w:rsidR="00000000" w:rsidDel="00000000" w:rsidP="00000000" w:rsidRDefault="00000000" w:rsidRPr="00000000" w14:paraId="00000011">
      <w:pPr>
        <w:rPr>
          <w:rFonts w:ascii="Georgia" w:cs="Georgia" w:eastAsia="Georgia" w:hAnsi="Georgia"/>
        </w:rPr>
      </w:pPr>
      <w:r w:rsidDel="00000000" w:rsidR="00000000" w:rsidRPr="00000000">
        <w:rPr>
          <w:rtl w:val="0"/>
        </w:rPr>
      </w:r>
    </w:p>
    <w:p w:rsidR="00000000" w:rsidDel="00000000" w:rsidP="00000000" w:rsidRDefault="00000000" w:rsidRPr="00000000" w14:paraId="00000012">
      <w:pPr>
        <w:rPr>
          <w:rFonts w:ascii="Georgia" w:cs="Georgia" w:eastAsia="Georgia" w:hAnsi="Georgia"/>
        </w:rPr>
      </w:pPr>
      <w:r w:rsidDel="00000000" w:rsidR="00000000" w:rsidRPr="00000000">
        <w:rPr>
          <w:rFonts w:ascii="Georgia" w:cs="Georgia" w:eastAsia="Georgia" w:hAnsi="Georgia"/>
          <w:rtl w:val="0"/>
        </w:rPr>
        <w:t xml:space="preserve">Hand out excerpts from and assign groups of three students one of each of the readings below:</w:t>
      </w:r>
    </w:p>
    <w:p w:rsidR="00000000" w:rsidDel="00000000" w:rsidP="00000000" w:rsidRDefault="00000000" w:rsidRPr="00000000" w14:paraId="00000013">
      <w:pPr>
        <w:numPr>
          <w:ilvl w:val="0"/>
          <w:numId w:val="4"/>
        </w:numPr>
        <w:ind w:left="720" w:hanging="360"/>
        <w:rPr>
          <w:rFonts w:ascii="Georgia" w:cs="Georgia" w:eastAsia="Georgia" w:hAnsi="Georgia"/>
        </w:rPr>
      </w:pPr>
      <w:r w:rsidDel="00000000" w:rsidR="00000000" w:rsidRPr="00000000">
        <w:rPr>
          <w:rFonts w:ascii="Georgia" w:cs="Georgia" w:eastAsia="Georgia" w:hAnsi="Georgia"/>
          <w:rtl w:val="0"/>
        </w:rPr>
        <w:t xml:space="preserve">Naval College Review: </w:t>
      </w:r>
      <w:hyperlink r:id="rId7">
        <w:r w:rsidDel="00000000" w:rsidR="00000000" w:rsidRPr="00000000">
          <w:rPr>
            <w:rFonts w:ascii="Georgia" w:cs="Georgia" w:eastAsia="Georgia" w:hAnsi="Georgia"/>
            <w:color w:val="1155cc"/>
            <w:u w:val="single"/>
            <w:rtl w:val="0"/>
          </w:rPr>
          <w:t xml:space="preserve">No Gun Ri</w:t>
        </w:r>
      </w:hyperlink>
      <w:r w:rsidDel="00000000" w:rsidR="00000000" w:rsidRPr="00000000">
        <w:rPr>
          <w:rtl w:val="0"/>
        </w:rPr>
      </w:r>
    </w:p>
    <w:p w:rsidR="00000000" w:rsidDel="00000000" w:rsidP="00000000" w:rsidRDefault="00000000" w:rsidRPr="00000000" w14:paraId="00000014">
      <w:pPr>
        <w:numPr>
          <w:ilvl w:val="0"/>
          <w:numId w:val="4"/>
        </w:numPr>
        <w:ind w:left="720" w:hanging="360"/>
        <w:rPr>
          <w:rFonts w:ascii="Georgia" w:cs="Georgia" w:eastAsia="Georgia" w:hAnsi="Georgia"/>
        </w:rPr>
      </w:pPr>
      <w:r w:rsidDel="00000000" w:rsidR="00000000" w:rsidRPr="00000000">
        <w:rPr>
          <w:rFonts w:ascii="Georgia" w:cs="Georgia" w:eastAsia="Georgia" w:hAnsi="Georgia"/>
          <w:rtl w:val="0"/>
        </w:rPr>
        <w:t xml:space="preserve">NYT article: </w:t>
      </w:r>
      <w:hyperlink r:id="rId8">
        <w:r w:rsidDel="00000000" w:rsidR="00000000" w:rsidRPr="00000000">
          <w:rPr>
            <w:rFonts w:ascii="Georgia" w:cs="Georgia" w:eastAsia="Georgia" w:hAnsi="Georgia"/>
            <w:color w:val="1155cc"/>
            <w:u w:val="single"/>
            <w:rtl w:val="0"/>
          </w:rPr>
          <w:t xml:space="preserve">No Gun Ri</w:t>
        </w:r>
      </w:hyperlink>
      <w:r w:rsidDel="00000000" w:rsidR="00000000" w:rsidRPr="00000000">
        <w:rPr>
          <w:rtl w:val="0"/>
        </w:rPr>
      </w:r>
    </w:p>
    <w:p w:rsidR="00000000" w:rsidDel="00000000" w:rsidP="00000000" w:rsidRDefault="00000000" w:rsidRPr="00000000" w14:paraId="00000015">
      <w:pPr>
        <w:numPr>
          <w:ilvl w:val="0"/>
          <w:numId w:val="4"/>
        </w:numPr>
        <w:ind w:left="720" w:hanging="360"/>
        <w:rPr>
          <w:rFonts w:ascii="Georgia" w:cs="Georgia" w:eastAsia="Georgia" w:hAnsi="Georgia"/>
        </w:rPr>
      </w:pPr>
      <w:hyperlink r:id="rId9">
        <w:r w:rsidDel="00000000" w:rsidR="00000000" w:rsidRPr="00000000">
          <w:rPr>
            <w:rFonts w:ascii="Georgia" w:cs="Georgia" w:eastAsia="Georgia" w:hAnsi="Georgia"/>
            <w:color w:val="1155cc"/>
            <w:u w:val="single"/>
            <w:rtl w:val="0"/>
          </w:rPr>
          <w:t xml:space="preserve">U.S. military documents related to the incident</w:t>
        </w:r>
      </w:hyperlink>
      <w:r w:rsidDel="00000000" w:rsidR="00000000" w:rsidRPr="00000000">
        <w:rPr>
          <w:rtl w:val="0"/>
        </w:rPr>
      </w:r>
    </w:p>
    <w:p w:rsidR="00000000" w:rsidDel="00000000" w:rsidP="00000000" w:rsidRDefault="00000000" w:rsidRPr="00000000" w14:paraId="00000016">
      <w:pPr>
        <w:rPr>
          <w:rFonts w:ascii="Georgia" w:cs="Georgia" w:eastAsia="Georgia" w:hAnsi="Georgia"/>
        </w:rPr>
      </w:pPr>
      <w:r w:rsidDel="00000000" w:rsidR="00000000" w:rsidRPr="00000000">
        <w:rPr>
          <w:rFonts w:ascii="Georgia" w:cs="Georgia" w:eastAsia="Georgia" w:hAnsi="Georgia"/>
          <w:rtl w:val="0"/>
        </w:rPr>
        <w:t xml:space="preserve"> </w:t>
      </w:r>
    </w:p>
    <w:p w:rsidR="00000000" w:rsidDel="00000000" w:rsidP="00000000" w:rsidRDefault="00000000" w:rsidRPr="00000000" w14:paraId="00000017">
      <w:pPr>
        <w:rPr>
          <w:rFonts w:ascii="Georgia" w:cs="Georgia" w:eastAsia="Georgia" w:hAnsi="Georgia"/>
        </w:rPr>
      </w:pPr>
      <w:r w:rsidDel="00000000" w:rsidR="00000000" w:rsidRPr="00000000">
        <w:rPr>
          <w:rFonts w:ascii="Georgia" w:cs="Georgia" w:eastAsia="Georgia" w:hAnsi="Georgia"/>
          <w:rtl w:val="0"/>
        </w:rPr>
        <w:t xml:space="preserve">After the reading, students will read and discuss the documents, focusing on:</w:t>
      </w:r>
    </w:p>
    <w:p w:rsidR="00000000" w:rsidDel="00000000" w:rsidP="00000000" w:rsidRDefault="00000000" w:rsidRPr="00000000" w14:paraId="00000018">
      <w:pPr>
        <w:numPr>
          <w:ilvl w:val="0"/>
          <w:numId w:val="5"/>
        </w:numPr>
        <w:ind w:left="720" w:hanging="360"/>
        <w:rPr>
          <w:rFonts w:ascii="Georgia" w:cs="Georgia" w:eastAsia="Georgia" w:hAnsi="Georgia"/>
        </w:rPr>
      </w:pPr>
      <w:r w:rsidDel="00000000" w:rsidR="00000000" w:rsidRPr="00000000">
        <w:rPr>
          <w:rFonts w:ascii="Georgia" w:cs="Georgia" w:eastAsia="Georgia" w:hAnsi="Georgia"/>
          <w:rtl w:val="0"/>
        </w:rPr>
        <w:t xml:space="preserve">What happened at No Gun Ri?</w:t>
      </w:r>
    </w:p>
    <w:p w:rsidR="00000000" w:rsidDel="00000000" w:rsidP="00000000" w:rsidRDefault="00000000" w:rsidRPr="00000000" w14:paraId="00000019">
      <w:pPr>
        <w:numPr>
          <w:ilvl w:val="0"/>
          <w:numId w:val="5"/>
        </w:numPr>
        <w:ind w:left="720" w:hanging="360"/>
        <w:rPr>
          <w:rFonts w:ascii="Georgia" w:cs="Georgia" w:eastAsia="Georgia" w:hAnsi="Georgia"/>
        </w:rPr>
      </w:pPr>
      <w:r w:rsidDel="00000000" w:rsidR="00000000" w:rsidRPr="00000000">
        <w:rPr>
          <w:rFonts w:ascii="Georgia" w:cs="Georgia" w:eastAsia="Georgia" w:hAnsi="Georgia"/>
          <w:rtl w:val="0"/>
        </w:rPr>
        <w:t xml:space="preserve">What was the role of American soldiers.</w:t>
      </w:r>
    </w:p>
    <w:p w:rsidR="00000000" w:rsidDel="00000000" w:rsidP="00000000" w:rsidRDefault="00000000" w:rsidRPr="00000000" w14:paraId="0000001A">
      <w:pPr>
        <w:numPr>
          <w:ilvl w:val="0"/>
          <w:numId w:val="5"/>
        </w:numPr>
        <w:ind w:left="720" w:hanging="360"/>
        <w:rPr>
          <w:rFonts w:ascii="Georgia" w:cs="Georgia" w:eastAsia="Georgia" w:hAnsi="Georgia"/>
        </w:rPr>
      </w:pPr>
      <w:r w:rsidDel="00000000" w:rsidR="00000000" w:rsidRPr="00000000">
        <w:rPr>
          <w:rFonts w:ascii="Georgia" w:cs="Georgia" w:eastAsia="Georgia" w:hAnsi="Georgia"/>
          <w:rtl w:val="0"/>
        </w:rPr>
        <w:t xml:space="preserve">Immediate responses from the U.S. military and government.</w:t>
      </w:r>
    </w:p>
    <w:p w:rsidR="00000000" w:rsidDel="00000000" w:rsidP="00000000" w:rsidRDefault="00000000" w:rsidRPr="00000000" w14:paraId="0000001B">
      <w:pPr>
        <w:rPr>
          <w:rFonts w:ascii="Georgia" w:cs="Georgia" w:eastAsia="Georgia" w:hAnsi="Georgia"/>
        </w:rPr>
      </w:pPr>
      <w:r w:rsidDel="00000000" w:rsidR="00000000" w:rsidRPr="00000000">
        <w:rPr>
          <w:rtl w:val="0"/>
        </w:rPr>
      </w:r>
    </w:p>
    <w:p w:rsidR="00000000" w:rsidDel="00000000" w:rsidP="00000000" w:rsidRDefault="00000000" w:rsidRPr="00000000" w14:paraId="0000001C">
      <w:pPr>
        <w:rPr>
          <w:rFonts w:ascii="Georgia" w:cs="Georgia" w:eastAsia="Georgia" w:hAnsi="Georgia"/>
        </w:rPr>
      </w:pPr>
      <w:r w:rsidDel="00000000" w:rsidR="00000000" w:rsidRPr="00000000">
        <w:rPr>
          <w:rFonts w:ascii="Georgia" w:cs="Georgia" w:eastAsia="Georgia" w:hAnsi="Georgia"/>
          <w:rtl w:val="0"/>
        </w:rPr>
        <w:t xml:space="preserve">Group Discussion (10 minutes)</w:t>
      </w:r>
    </w:p>
    <w:p w:rsidR="00000000" w:rsidDel="00000000" w:rsidP="00000000" w:rsidRDefault="00000000" w:rsidRPr="00000000" w14:paraId="0000001D">
      <w:pPr>
        <w:rPr>
          <w:rFonts w:ascii="Georgia" w:cs="Georgia" w:eastAsia="Georgia" w:hAnsi="Georgia"/>
        </w:rPr>
      </w:pPr>
      <w:r w:rsidDel="00000000" w:rsidR="00000000" w:rsidRPr="00000000">
        <w:rPr>
          <w:rtl w:val="0"/>
        </w:rPr>
      </w:r>
    </w:p>
    <w:p w:rsidR="00000000" w:rsidDel="00000000" w:rsidP="00000000" w:rsidRDefault="00000000" w:rsidRPr="00000000" w14:paraId="0000001E">
      <w:pPr>
        <w:rPr>
          <w:rFonts w:ascii="Georgia" w:cs="Georgia" w:eastAsia="Georgia" w:hAnsi="Georgia"/>
        </w:rPr>
      </w:pPr>
      <w:r w:rsidDel="00000000" w:rsidR="00000000" w:rsidRPr="00000000">
        <w:rPr>
          <w:rFonts w:ascii="Georgia" w:cs="Georgia" w:eastAsia="Georgia" w:hAnsi="Georgia"/>
          <w:rtl w:val="0"/>
        </w:rPr>
        <w:t xml:space="preserve">Reconvene as a class and discuss:</w:t>
      </w:r>
    </w:p>
    <w:p w:rsidR="00000000" w:rsidDel="00000000" w:rsidP="00000000" w:rsidRDefault="00000000" w:rsidRPr="00000000" w14:paraId="0000001F">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Initial reactions to the readings.</w:t>
      </w:r>
    </w:p>
    <w:p w:rsidR="00000000" w:rsidDel="00000000" w:rsidP="00000000" w:rsidRDefault="00000000" w:rsidRPr="00000000" w14:paraId="00000020">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How the documents portray the events and American responsibility.</w:t>
      </w:r>
    </w:p>
    <w:p w:rsidR="00000000" w:rsidDel="00000000" w:rsidP="00000000" w:rsidRDefault="00000000" w:rsidRPr="00000000" w14:paraId="00000021">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Any discrepancies or biases observed in the documents.</w:t>
      </w:r>
    </w:p>
    <w:p w:rsidR="00000000" w:rsidDel="00000000" w:rsidP="00000000" w:rsidRDefault="00000000" w:rsidRPr="00000000" w14:paraId="00000022">
      <w:pPr>
        <w:rPr>
          <w:rFonts w:ascii="Georgia" w:cs="Georgia" w:eastAsia="Georgia" w:hAnsi="Georgia"/>
        </w:rPr>
      </w:pPr>
      <w:r w:rsidDel="00000000" w:rsidR="00000000" w:rsidRPr="00000000">
        <w:rPr>
          <w:rtl w:val="0"/>
        </w:rPr>
      </w:r>
    </w:p>
    <w:p w:rsidR="00000000" w:rsidDel="00000000" w:rsidP="00000000" w:rsidRDefault="00000000" w:rsidRPr="00000000" w14:paraId="00000023">
      <w:pPr>
        <w:rPr>
          <w:rFonts w:ascii="Georgia" w:cs="Georgia" w:eastAsia="Georgia" w:hAnsi="Georgia"/>
        </w:rPr>
      </w:pPr>
      <w:r w:rsidDel="00000000" w:rsidR="00000000" w:rsidRPr="00000000">
        <w:rPr>
          <w:rFonts w:ascii="Georgia" w:cs="Georgia" w:eastAsia="Georgia" w:hAnsi="Georgia"/>
          <w:rtl w:val="0"/>
        </w:rPr>
        <w:t xml:space="preserve">Homework</w:t>
      </w:r>
    </w:p>
    <w:p w:rsidR="00000000" w:rsidDel="00000000" w:rsidP="00000000" w:rsidRDefault="00000000" w:rsidRPr="00000000" w14:paraId="00000024">
      <w:pPr>
        <w:rPr>
          <w:rFonts w:ascii="Georgia" w:cs="Georgia" w:eastAsia="Georgia" w:hAnsi="Georgia"/>
        </w:rPr>
      </w:pPr>
      <w:r w:rsidDel="00000000" w:rsidR="00000000" w:rsidRPr="00000000">
        <w:rPr>
          <w:rtl w:val="0"/>
        </w:rPr>
      </w:r>
    </w:p>
    <w:p w:rsidR="00000000" w:rsidDel="00000000" w:rsidP="00000000" w:rsidRDefault="00000000" w:rsidRPr="00000000" w14:paraId="00000025">
      <w:pPr>
        <w:rPr>
          <w:rFonts w:ascii="Georgia" w:cs="Georgia" w:eastAsia="Georgia" w:hAnsi="Georgia"/>
        </w:rPr>
      </w:pPr>
      <w:r w:rsidDel="00000000" w:rsidR="00000000" w:rsidRPr="00000000">
        <w:rPr>
          <w:rFonts w:ascii="Georgia" w:cs="Georgia" w:eastAsia="Georgia" w:hAnsi="Georgia"/>
          <w:rtl w:val="0"/>
        </w:rPr>
        <w:t xml:space="preserve">Read the full introduction of “</w:t>
      </w:r>
      <w:hyperlink r:id="rId10">
        <w:r w:rsidDel="00000000" w:rsidR="00000000" w:rsidRPr="00000000">
          <w:rPr>
            <w:rFonts w:ascii="Georgia" w:cs="Georgia" w:eastAsia="Georgia" w:hAnsi="Georgia"/>
            <w:color w:val="1155cc"/>
            <w:u w:val="single"/>
            <w:rtl w:val="0"/>
          </w:rPr>
          <w:t xml:space="preserve">The Bridge at No Gun Ri</w:t>
        </w:r>
      </w:hyperlink>
      <w:r w:rsidDel="00000000" w:rsidR="00000000" w:rsidRPr="00000000">
        <w:rPr>
          <w:rFonts w:ascii="Georgia" w:cs="Georgia" w:eastAsia="Georgia" w:hAnsi="Georgia"/>
          <w:rtl w:val="0"/>
        </w:rPr>
        <w:t xml:space="preserve">” and come prepared with questions or reflections for the next lesson.</w:t>
      </w:r>
    </w:p>
    <w:p w:rsidR="00000000" w:rsidDel="00000000" w:rsidP="00000000" w:rsidRDefault="00000000" w:rsidRPr="00000000" w14:paraId="00000026">
      <w:pPr>
        <w:rPr>
          <w:rFonts w:ascii="Georgia" w:cs="Georgia" w:eastAsia="Georgia" w:hAnsi="Georgia"/>
        </w:rPr>
      </w:pPr>
      <w:r w:rsidDel="00000000" w:rsidR="00000000" w:rsidRPr="00000000">
        <w:rPr>
          <w:rtl w:val="0"/>
        </w:rPr>
      </w:r>
    </w:p>
    <w:p w:rsidR="00000000" w:rsidDel="00000000" w:rsidP="00000000" w:rsidRDefault="00000000" w:rsidRPr="00000000" w14:paraId="00000027">
      <w:pPr>
        <w:rPr>
          <w:rFonts w:ascii="Georgia" w:cs="Georgia" w:eastAsia="Georgia" w:hAnsi="Georgia"/>
        </w:rPr>
      </w:pPr>
      <w:r w:rsidDel="00000000" w:rsidR="00000000" w:rsidRPr="00000000">
        <w:rPr>
          <w:rtl w:val="0"/>
        </w:rPr>
      </w:r>
    </w:p>
    <w:p w:rsidR="00000000" w:rsidDel="00000000" w:rsidP="00000000" w:rsidRDefault="00000000" w:rsidRPr="00000000" w14:paraId="00000028">
      <w:pPr>
        <w:rPr>
          <w:rFonts w:ascii="Georgia" w:cs="Georgia" w:eastAsia="Georgia" w:hAnsi="Georgia"/>
        </w:rPr>
      </w:pPr>
      <w:r w:rsidDel="00000000" w:rsidR="00000000" w:rsidRPr="00000000">
        <w:rPr>
          <w:rtl w:val="0"/>
        </w:rPr>
      </w:r>
    </w:p>
    <w:p w:rsidR="00000000" w:rsidDel="00000000" w:rsidP="00000000" w:rsidRDefault="00000000" w:rsidRPr="00000000" w14:paraId="00000029">
      <w:pPr>
        <w:rPr>
          <w:rFonts w:ascii="Georgia" w:cs="Georgia" w:eastAsia="Georgia" w:hAnsi="Georgia"/>
        </w:rPr>
      </w:pPr>
      <w:r w:rsidDel="00000000" w:rsidR="00000000" w:rsidRPr="00000000">
        <w:rPr>
          <w:rtl w:val="0"/>
        </w:rPr>
      </w:r>
    </w:p>
    <w:p w:rsidR="00000000" w:rsidDel="00000000" w:rsidP="00000000" w:rsidRDefault="00000000" w:rsidRPr="00000000" w14:paraId="0000002A">
      <w:pPr>
        <w:rPr>
          <w:rFonts w:ascii="Georgia" w:cs="Georgia" w:eastAsia="Georgia" w:hAnsi="Georgia"/>
        </w:rPr>
      </w:pPr>
      <w:r w:rsidDel="00000000" w:rsidR="00000000" w:rsidRPr="00000000">
        <w:rPr>
          <w:rtl w:val="0"/>
        </w:rPr>
      </w:r>
    </w:p>
    <w:p w:rsidR="00000000" w:rsidDel="00000000" w:rsidP="00000000" w:rsidRDefault="00000000" w:rsidRPr="00000000" w14:paraId="0000002B">
      <w:pPr>
        <w:rPr>
          <w:rFonts w:ascii="Georgia" w:cs="Georgia" w:eastAsia="Georgia" w:hAnsi="Georgia"/>
        </w:rPr>
      </w:pPr>
      <w:r w:rsidDel="00000000" w:rsidR="00000000" w:rsidRPr="00000000">
        <w:rPr>
          <w:rFonts w:ascii="Georgia" w:cs="Georgia" w:eastAsia="Georgia" w:hAnsi="Georgia"/>
          <w:rtl w:val="0"/>
        </w:rPr>
        <w:t xml:space="preserve">Day 2: </w:t>
        <w:tab/>
        <w:tab/>
        <w:t xml:space="preserve">Analyzing America's Role and Culpability</w:t>
      </w:r>
    </w:p>
    <w:p w:rsidR="00000000" w:rsidDel="00000000" w:rsidP="00000000" w:rsidRDefault="00000000" w:rsidRPr="00000000" w14:paraId="0000002C">
      <w:pPr>
        <w:rPr>
          <w:rFonts w:ascii="Georgia" w:cs="Georgia" w:eastAsia="Georgia" w:hAnsi="Georgia"/>
        </w:rPr>
      </w:pPr>
      <w:r w:rsidDel="00000000" w:rsidR="00000000" w:rsidRPr="00000000">
        <w:rPr>
          <w:rFonts w:ascii="Georgia" w:cs="Georgia" w:eastAsia="Georgia" w:hAnsi="Georgia"/>
          <w:rtl w:val="0"/>
        </w:rPr>
        <w:t xml:space="preserve">Time: </w:t>
        <w:tab/>
        <w:tab/>
        <w:t xml:space="preserve">45 minutes</w:t>
      </w:r>
    </w:p>
    <w:p w:rsidR="00000000" w:rsidDel="00000000" w:rsidP="00000000" w:rsidRDefault="00000000" w:rsidRPr="00000000" w14:paraId="0000002D">
      <w:pPr>
        <w:rPr>
          <w:rFonts w:ascii="Georgia" w:cs="Georgia" w:eastAsia="Georgia" w:hAnsi="Georgia"/>
        </w:rPr>
      </w:pPr>
      <w:r w:rsidDel="00000000" w:rsidR="00000000" w:rsidRPr="00000000">
        <w:rPr>
          <w:rFonts w:ascii="Georgia" w:cs="Georgia" w:eastAsia="Georgia" w:hAnsi="Georgia"/>
          <w:rtl w:val="0"/>
        </w:rPr>
        <w:t xml:space="preserve">Resources: </w:t>
        <w:tab/>
        <w:t xml:space="preserve">Internet for research, handouts with excerpts from key documents, SmartBoard</w:t>
      </w:r>
    </w:p>
    <w:p w:rsidR="00000000" w:rsidDel="00000000" w:rsidP="00000000" w:rsidRDefault="00000000" w:rsidRPr="00000000" w14:paraId="0000002E">
      <w:pPr>
        <w:rPr>
          <w:rFonts w:ascii="Georgia" w:cs="Georgia" w:eastAsia="Georgia" w:hAnsi="Georgia"/>
        </w:rPr>
      </w:pPr>
      <w:r w:rsidDel="00000000" w:rsidR="00000000" w:rsidRPr="00000000">
        <w:rPr>
          <w:rFonts w:ascii="Georgia" w:cs="Georgia" w:eastAsia="Georgia" w:hAnsi="Georgia"/>
          <w:rtl w:val="0"/>
        </w:rPr>
        <w:t xml:space="preserve">Objective:</w:t>
        <w:tab/>
        <w:t xml:space="preserve">Students will delve deeper into the analysis of America's role and culpability in </w:t>
      </w:r>
    </w:p>
    <w:p w:rsidR="00000000" w:rsidDel="00000000" w:rsidP="00000000" w:rsidRDefault="00000000" w:rsidRPr="00000000" w14:paraId="0000002F">
      <w:pPr>
        <w:ind w:left="1440" w:firstLine="0"/>
        <w:rPr>
          <w:rFonts w:ascii="Georgia" w:cs="Georgia" w:eastAsia="Georgia" w:hAnsi="Georgia"/>
        </w:rPr>
      </w:pPr>
      <w:r w:rsidDel="00000000" w:rsidR="00000000" w:rsidRPr="00000000">
        <w:rPr>
          <w:rFonts w:ascii="Georgia" w:cs="Georgia" w:eastAsia="Georgia" w:hAnsi="Georgia"/>
          <w:rtl w:val="0"/>
        </w:rPr>
        <w:t xml:space="preserve">the No Gun Ri Massacre, examining the long-term impact and responses from both American and Korean perspectives.</w:t>
      </w:r>
    </w:p>
    <w:p w:rsidR="00000000" w:rsidDel="00000000" w:rsidP="00000000" w:rsidRDefault="00000000" w:rsidRPr="00000000" w14:paraId="00000030">
      <w:pPr>
        <w:rPr>
          <w:rFonts w:ascii="Georgia" w:cs="Georgia" w:eastAsia="Georgia" w:hAnsi="Georgia"/>
        </w:rPr>
      </w:pPr>
      <w:r w:rsidDel="00000000" w:rsidR="00000000" w:rsidRPr="00000000">
        <w:rPr>
          <w:rtl w:val="0"/>
        </w:rPr>
      </w:r>
    </w:p>
    <w:p w:rsidR="00000000" w:rsidDel="00000000" w:rsidP="00000000" w:rsidRDefault="00000000" w:rsidRPr="00000000" w14:paraId="00000031">
      <w:pPr>
        <w:rPr>
          <w:rFonts w:ascii="Georgia" w:cs="Georgia" w:eastAsia="Georgia" w:hAnsi="Georgia"/>
        </w:rPr>
      </w:pPr>
      <w:r w:rsidDel="00000000" w:rsidR="00000000" w:rsidRPr="00000000">
        <w:rPr>
          <w:rFonts w:ascii="Georgia" w:cs="Georgia" w:eastAsia="Georgia" w:hAnsi="Georgia"/>
          <w:rtl w:val="0"/>
        </w:rPr>
        <w:t xml:space="preserve">Introduction (10 minutes)</w:t>
      </w:r>
    </w:p>
    <w:p w:rsidR="00000000" w:rsidDel="00000000" w:rsidP="00000000" w:rsidRDefault="00000000" w:rsidRPr="00000000" w14:paraId="00000032">
      <w:pPr>
        <w:rPr>
          <w:rFonts w:ascii="Georgia" w:cs="Georgia" w:eastAsia="Georgia" w:hAnsi="Georgia"/>
        </w:rPr>
      </w:pPr>
      <w:r w:rsidDel="00000000" w:rsidR="00000000" w:rsidRPr="00000000">
        <w:rPr>
          <w:rtl w:val="0"/>
        </w:rPr>
      </w:r>
    </w:p>
    <w:p w:rsidR="00000000" w:rsidDel="00000000" w:rsidP="00000000" w:rsidRDefault="00000000" w:rsidRPr="00000000" w14:paraId="00000033">
      <w:pPr>
        <w:rPr>
          <w:rFonts w:ascii="Georgia" w:cs="Georgia" w:eastAsia="Georgia" w:hAnsi="Georgia"/>
        </w:rPr>
      </w:pPr>
      <w:r w:rsidDel="00000000" w:rsidR="00000000" w:rsidRPr="00000000">
        <w:rPr>
          <w:rFonts w:ascii="Georgia" w:cs="Georgia" w:eastAsia="Georgia" w:hAnsi="Georgia"/>
          <w:rtl w:val="0"/>
        </w:rPr>
        <w:t xml:space="preserve">Do Now: </w:t>
        <w:tab/>
        <w:t xml:space="preserve">Have students answer the following question based on their homework reading:</w:t>
      </w:r>
    </w:p>
    <w:p w:rsidR="00000000" w:rsidDel="00000000" w:rsidP="00000000" w:rsidRDefault="00000000" w:rsidRPr="00000000" w14:paraId="00000034">
      <w:pPr>
        <w:spacing w:after="240" w:before="240" w:lineRule="auto"/>
        <w:rPr>
          <w:rFonts w:ascii="Georgia" w:cs="Georgia" w:eastAsia="Georgia" w:hAnsi="Georgia"/>
        </w:rPr>
      </w:pPr>
      <w:r w:rsidDel="00000000" w:rsidR="00000000" w:rsidRPr="00000000">
        <w:rPr>
          <w:rFonts w:ascii="Georgia" w:cs="Georgia" w:eastAsia="Georgia" w:hAnsi="Georgia"/>
          <w:i w:val="1"/>
          <w:rtl w:val="0"/>
        </w:rPr>
        <w:t xml:space="preserve">In the introduction, the author discusses the broader implications of the No Gun Ri Massacre within the context of military ethics and the rules of engagement. How does the incident at No Gun Ri challenge our understanding of the principles of just war theory, particularly in terms of discrimination and proportionality? Reflect on how this historical event might inform current military practices and policies to prevent similar occurrences in future conflicts.</w:t>
      </w:r>
      <w:r w:rsidDel="00000000" w:rsidR="00000000" w:rsidRPr="00000000">
        <w:rPr>
          <w:rtl w:val="0"/>
        </w:rPr>
      </w:r>
    </w:p>
    <w:p w:rsidR="00000000" w:rsidDel="00000000" w:rsidP="00000000" w:rsidRDefault="00000000" w:rsidRPr="00000000" w14:paraId="00000035">
      <w:pPr>
        <w:rPr>
          <w:rFonts w:ascii="Georgia" w:cs="Georgia" w:eastAsia="Georgia" w:hAnsi="Georgia"/>
        </w:rPr>
      </w:pPr>
      <w:r w:rsidDel="00000000" w:rsidR="00000000" w:rsidRPr="00000000">
        <w:rPr>
          <w:rFonts w:ascii="Georgia" w:cs="Georgia" w:eastAsia="Georgia" w:hAnsi="Georgia"/>
          <w:rtl w:val="0"/>
        </w:rPr>
        <w:t xml:space="preserve">Lecture and Presentation (10 minutes)</w:t>
      </w:r>
    </w:p>
    <w:p w:rsidR="00000000" w:rsidDel="00000000" w:rsidP="00000000" w:rsidRDefault="00000000" w:rsidRPr="00000000" w14:paraId="00000036">
      <w:pPr>
        <w:rPr>
          <w:rFonts w:ascii="Georgia" w:cs="Georgia" w:eastAsia="Georgia" w:hAnsi="Georgia"/>
        </w:rPr>
      </w:pPr>
      <w:r w:rsidDel="00000000" w:rsidR="00000000" w:rsidRPr="00000000">
        <w:rPr>
          <w:rtl w:val="0"/>
        </w:rPr>
      </w:r>
    </w:p>
    <w:p w:rsidR="00000000" w:rsidDel="00000000" w:rsidP="00000000" w:rsidRDefault="00000000" w:rsidRPr="00000000" w14:paraId="00000037">
      <w:pPr>
        <w:rPr>
          <w:rFonts w:ascii="Georgia" w:cs="Georgia" w:eastAsia="Georgia" w:hAnsi="Georgia"/>
        </w:rPr>
      </w:pPr>
      <w:r w:rsidDel="00000000" w:rsidR="00000000" w:rsidRPr="00000000">
        <w:rPr>
          <w:rFonts w:ascii="Georgia" w:cs="Georgia" w:eastAsia="Georgia" w:hAnsi="Georgia"/>
          <w:rtl w:val="0"/>
        </w:rPr>
        <w:t xml:space="preserve">Present a brief lecture on the aftermath of the No Gun Ri Massacre. A sample text of this is below:</w:t>
      </w:r>
    </w:p>
    <w:p w:rsidR="00000000" w:rsidDel="00000000" w:rsidP="00000000" w:rsidRDefault="00000000" w:rsidRPr="00000000" w14:paraId="00000038">
      <w:pPr>
        <w:rPr>
          <w:rFonts w:ascii="Georgia" w:cs="Georgia" w:eastAsia="Georgia" w:hAnsi="Georgia"/>
        </w:rPr>
      </w:pPr>
      <w:r w:rsidDel="00000000" w:rsidR="00000000" w:rsidRPr="00000000">
        <w:rPr>
          <w:rtl w:val="0"/>
        </w:rPr>
      </w:r>
    </w:p>
    <w:p w:rsidR="00000000" w:rsidDel="00000000" w:rsidP="00000000" w:rsidRDefault="00000000" w:rsidRPr="00000000" w14:paraId="00000039">
      <w:pPr>
        <w:rPr>
          <w:rFonts w:ascii="Georgia" w:cs="Georgia" w:eastAsia="Georgia" w:hAnsi="Georgia"/>
          <w:u w:val="single"/>
        </w:rPr>
      </w:pPr>
      <w:r w:rsidDel="00000000" w:rsidR="00000000" w:rsidRPr="00000000">
        <w:rPr>
          <w:rFonts w:ascii="Georgia" w:cs="Georgia" w:eastAsia="Georgia" w:hAnsi="Georgia"/>
          <w:u w:val="single"/>
          <w:rtl w:val="0"/>
        </w:rPr>
        <w:t xml:space="preserve">Lecture: The No Gun Ri Massacre</w:t>
      </w:r>
    </w:p>
    <w:p w:rsidR="00000000" w:rsidDel="00000000" w:rsidP="00000000" w:rsidRDefault="00000000" w:rsidRPr="00000000" w14:paraId="0000003A">
      <w:pPr>
        <w:rPr>
          <w:rFonts w:ascii="Georgia" w:cs="Georgia" w:eastAsia="Georgia" w:hAnsi="Georgia"/>
        </w:rPr>
      </w:pPr>
      <w:r w:rsidDel="00000000" w:rsidR="00000000" w:rsidRPr="00000000">
        <w:rPr>
          <w:rtl w:val="0"/>
        </w:rPr>
      </w:r>
    </w:p>
    <w:p w:rsidR="00000000" w:rsidDel="00000000" w:rsidP="00000000" w:rsidRDefault="00000000" w:rsidRPr="00000000" w14:paraId="0000003B">
      <w:pPr>
        <w:rPr>
          <w:rFonts w:ascii="Georgia" w:cs="Georgia" w:eastAsia="Georgia" w:hAnsi="Georgia"/>
        </w:rPr>
      </w:pPr>
      <w:r w:rsidDel="00000000" w:rsidR="00000000" w:rsidRPr="00000000">
        <w:rPr>
          <w:rFonts w:ascii="Georgia" w:cs="Georgia" w:eastAsia="Georgia" w:hAnsi="Georgia"/>
          <w:rtl w:val="0"/>
        </w:rPr>
        <w:t xml:space="preserve">Today, we will discuss the No Gun Ri Massacre, a tragic and significant event during the Korean War that raises important questions about military ethics and accountability.</w:t>
      </w:r>
    </w:p>
    <w:p w:rsidR="00000000" w:rsidDel="00000000" w:rsidP="00000000" w:rsidRDefault="00000000" w:rsidRPr="00000000" w14:paraId="0000003C">
      <w:pPr>
        <w:rPr>
          <w:rFonts w:ascii="Georgia" w:cs="Georgia" w:eastAsia="Georgia" w:hAnsi="Georgia"/>
        </w:rPr>
      </w:pPr>
      <w:r w:rsidDel="00000000" w:rsidR="00000000" w:rsidRPr="00000000">
        <w:rPr>
          <w:rtl w:val="0"/>
        </w:rPr>
      </w:r>
    </w:p>
    <w:p w:rsidR="00000000" w:rsidDel="00000000" w:rsidP="00000000" w:rsidRDefault="00000000" w:rsidRPr="00000000" w14:paraId="0000003D">
      <w:pPr>
        <w:rPr>
          <w:rFonts w:ascii="Georgia" w:cs="Georgia" w:eastAsia="Georgia" w:hAnsi="Georgia"/>
        </w:rPr>
      </w:pPr>
      <w:r w:rsidDel="00000000" w:rsidR="00000000" w:rsidRPr="00000000">
        <w:rPr>
          <w:rFonts w:ascii="Georgia" w:cs="Georgia" w:eastAsia="Georgia" w:hAnsi="Georgia"/>
          <w:rtl w:val="0"/>
        </w:rPr>
        <w:t xml:space="preserve">The No Gun Ri Massacre took place in the early stages of the Korean War, from July 26 to 29, 1950. As North Korean forces invaded South Korea on June 25, 1950, the United States quickly deployed troops to assist South Korea. Amidst the chaos and confusion of the war, U.S. troops were instructed to be wary of refugee groups due to fears of North Korean infiltrators.</w:t>
      </w:r>
    </w:p>
    <w:p w:rsidR="00000000" w:rsidDel="00000000" w:rsidP="00000000" w:rsidRDefault="00000000" w:rsidRPr="00000000" w14:paraId="0000003E">
      <w:pPr>
        <w:rPr>
          <w:rFonts w:ascii="Georgia" w:cs="Georgia" w:eastAsia="Georgia" w:hAnsi="Georgia"/>
        </w:rPr>
      </w:pPr>
      <w:r w:rsidDel="00000000" w:rsidR="00000000" w:rsidRPr="00000000">
        <w:rPr>
          <w:rtl w:val="0"/>
        </w:rPr>
      </w:r>
    </w:p>
    <w:p w:rsidR="00000000" w:rsidDel="00000000" w:rsidP="00000000" w:rsidRDefault="00000000" w:rsidRPr="00000000" w14:paraId="0000003F">
      <w:pPr>
        <w:rPr>
          <w:rFonts w:ascii="Georgia" w:cs="Georgia" w:eastAsia="Georgia" w:hAnsi="Georgia"/>
        </w:rPr>
      </w:pPr>
      <w:r w:rsidDel="00000000" w:rsidR="00000000" w:rsidRPr="00000000">
        <w:rPr>
          <w:rFonts w:ascii="Georgia" w:cs="Georgia" w:eastAsia="Georgia" w:hAnsi="Georgia"/>
          <w:rtl w:val="0"/>
        </w:rPr>
        <w:t xml:space="preserve">On July 26, 1950, a group of South Korean refugees, including many women, children, and elderly people, was ordered to evacuate their village by U.S. soldiers. Seeking safety, the refugees gathered under a railway bridge at No Gun Ri. Over the next three days, U.S. troops opened fire on these civilians, resulting in the deaths of an estimated 200 to 400 people.</w:t>
      </w:r>
    </w:p>
    <w:p w:rsidR="00000000" w:rsidDel="00000000" w:rsidP="00000000" w:rsidRDefault="00000000" w:rsidRPr="00000000" w14:paraId="00000040">
      <w:pPr>
        <w:rPr>
          <w:rFonts w:ascii="Georgia" w:cs="Georgia" w:eastAsia="Georgia" w:hAnsi="Georgia"/>
        </w:rPr>
      </w:pPr>
      <w:r w:rsidDel="00000000" w:rsidR="00000000" w:rsidRPr="00000000">
        <w:rPr>
          <w:rtl w:val="0"/>
        </w:rPr>
      </w:r>
    </w:p>
    <w:p w:rsidR="00000000" w:rsidDel="00000000" w:rsidP="00000000" w:rsidRDefault="00000000" w:rsidRPr="00000000" w14:paraId="00000041">
      <w:pPr>
        <w:rPr>
          <w:rFonts w:ascii="Georgia" w:cs="Georgia" w:eastAsia="Georgia" w:hAnsi="Georgia"/>
        </w:rPr>
      </w:pPr>
      <w:r w:rsidDel="00000000" w:rsidR="00000000" w:rsidRPr="00000000">
        <w:rPr>
          <w:rFonts w:ascii="Georgia" w:cs="Georgia" w:eastAsia="Georgia" w:hAnsi="Georgia"/>
          <w:rtl w:val="0"/>
        </w:rPr>
        <w:t xml:space="preserve">In the immediate aftermath, the U.S. military and government denied that such a massacre had occurred. There was no formal investigation, and the survivors' accounts were largely ignored. Evidence was suppressed, and the U.S. maintained that its forces acted in accordance with military protocols.</w:t>
      </w:r>
    </w:p>
    <w:p w:rsidR="00000000" w:rsidDel="00000000" w:rsidP="00000000" w:rsidRDefault="00000000" w:rsidRPr="00000000" w14:paraId="00000042">
      <w:pPr>
        <w:rPr>
          <w:rFonts w:ascii="Georgia" w:cs="Georgia" w:eastAsia="Georgia" w:hAnsi="Georgia"/>
        </w:rPr>
      </w:pPr>
      <w:r w:rsidDel="00000000" w:rsidR="00000000" w:rsidRPr="00000000">
        <w:rPr>
          <w:rtl w:val="0"/>
        </w:rPr>
      </w:r>
    </w:p>
    <w:p w:rsidR="00000000" w:rsidDel="00000000" w:rsidP="00000000" w:rsidRDefault="00000000" w:rsidRPr="00000000" w14:paraId="00000043">
      <w:pPr>
        <w:rPr>
          <w:rFonts w:ascii="Georgia" w:cs="Georgia" w:eastAsia="Georgia" w:hAnsi="Georgia"/>
        </w:rPr>
      </w:pPr>
      <w:r w:rsidDel="00000000" w:rsidR="00000000" w:rsidRPr="00000000">
        <w:rPr>
          <w:rFonts w:ascii="Georgia" w:cs="Georgia" w:eastAsia="Georgia" w:hAnsi="Georgia"/>
          <w:rtl w:val="0"/>
        </w:rPr>
        <w:t xml:space="preserve">However, the survivors of No Gun Ri described horrific scenes of death and desperation. Many carried physical and emotional scars for the rest of their lives. Despite the initial lack of recognition, these survivors persistently sought to bring their stories to light. Their accounts, though ignored at first, began to gain attention through the efforts of dedicated journalists and researchers.</w:t>
      </w:r>
    </w:p>
    <w:p w:rsidR="00000000" w:rsidDel="00000000" w:rsidP="00000000" w:rsidRDefault="00000000" w:rsidRPr="00000000" w14:paraId="00000044">
      <w:pPr>
        <w:rPr>
          <w:rFonts w:ascii="Georgia" w:cs="Georgia" w:eastAsia="Georgia" w:hAnsi="Georgia"/>
        </w:rPr>
      </w:pPr>
      <w:r w:rsidDel="00000000" w:rsidR="00000000" w:rsidRPr="00000000">
        <w:rPr>
          <w:rtl w:val="0"/>
        </w:rPr>
      </w:r>
    </w:p>
    <w:p w:rsidR="00000000" w:rsidDel="00000000" w:rsidP="00000000" w:rsidRDefault="00000000" w:rsidRPr="00000000" w14:paraId="00000045">
      <w:pPr>
        <w:rPr>
          <w:rFonts w:ascii="Georgia" w:cs="Georgia" w:eastAsia="Georgia" w:hAnsi="Georgia"/>
        </w:rPr>
      </w:pPr>
      <w:r w:rsidDel="00000000" w:rsidR="00000000" w:rsidRPr="00000000">
        <w:rPr>
          <w:rFonts w:ascii="Georgia" w:cs="Georgia" w:eastAsia="Georgia" w:hAnsi="Georgia"/>
          <w:rtl w:val="0"/>
        </w:rPr>
        <w:t xml:space="preserve">In the late 1990s, a significant breakthrough occurred when the Associated Press published a detailed investigation into the No Gun Ri Massacre in 1999. This investigation brought international attention to the incident, highlighting the U.S. military's actions and the plight of the survivors. Survivors formed the No Gun Ri International Peace Foundation to seek justice and recognition for the atrocities they endured.</w:t>
      </w:r>
    </w:p>
    <w:p w:rsidR="00000000" w:rsidDel="00000000" w:rsidP="00000000" w:rsidRDefault="00000000" w:rsidRPr="00000000" w14:paraId="00000046">
      <w:pPr>
        <w:rPr>
          <w:rFonts w:ascii="Georgia" w:cs="Georgia" w:eastAsia="Georgia" w:hAnsi="Georgia"/>
        </w:rPr>
      </w:pPr>
      <w:r w:rsidDel="00000000" w:rsidR="00000000" w:rsidRPr="00000000">
        <w:rPr>
          <w:rtl w:val="0"/>
        </w:rPr>
      </w:r>
    </w:p>
    <w:p w:rsidR="00000000" w:rsidDel="00000000" w:rsidP="00000000" w:rsidRDefault="00000000" w:rsidRPr="00000000" w14:paraId="00000047">
      <w:pPr>
        <w:rPr>
          <w:rFonts w:ascii="Georgia" w:cs="Georgia" w:eastAsia="Georgia" w:hAnsi="Georgia"/>
        </w:rPr>
      </w:pPr>
      <w:r w:rsidDel="00000000" w:rsidR="00000000" w:rsidRPr="00000000">
        <w:rPr>
          <w:rFonts w:ascii="Georgia" w:cs="Georgia" w:eastAsia="Georgia" w:hAnsi="Georgia"/>
          <w:rtl w:val="0"/>
        </w:rPr>
        <w:t xml:space="preserve">The U.S. government's official response came in 2001, following an investigation by the U.S. Army. The investigation acknowledged that the massacre had occurred but stopped short of accepting full responsibility. President Bill Clinton issued a statement expressing regret but did not offer a formal apology. Compensation was offered to survivors, but many felt it was inadequate and did not constitute true justice.</w:t>
      </w:r>
    </w:p>
    <w:p w:rsidR="00000000" w:rsidDel="00000000" w:rsidP="00000000" w:rsidRDefault="00000000" w:rsidRPr="00000000" w14:paraId="00000048">
      <w:pPr>
        <w:rPr>
          <w:rFonts w:ascii="Georgia" w:cs="Georgia" w:eastAsia="Georgia" w:hAnsi="Georgia"/>
        </w:rPr>
      </w:pPr>
      <w:r w:rsidDel="00000000" w:rsidR="00000000" w:rsidRPr="00000000">
        <w:rPr>
          <w:rtl w:val="0"/>
        </w:rPr>
      </w:r>
    </w:p>
    <w:p w:rsidR="00000000" w:rsidDel="00000000" w:rsidP="00000000" w:rsidRDefault="00000000" w:rsidRPr="00000000" w14:paraId="00000049">
      <w:pPr>
        <w:rPr>
          <w:rFonts w:ascii="Georgia" w:cs="Georgia" w:eastAsia="Georgia" w:hAnsi="Georgia"/>
        </w:rPr>
      </w:pPr>
      <w:r w:rsidDel="00000000" w:rsidR="00000000" w:rsidRPr="00000000">
        <w:rPr>
          <w:rFonts w:ascii="Georgia" w:cs="Georgia" w:eastAsia="Georgia" w:hAnsi="Georgia"/>
          <w:rtl w:val="0"/>
        </w:rPr>
        <w:t xml:space="preserve">The No Gun Ri Massacre has had a lasting impact on both the survivors and the broader discourse on military ethics and accountability. It serves as a poignant example of the horrors of war and the importance of adhering to ethical standards in conflict. The massacre highlights the need for transparency, accountability, and the protection of civilians in war zones.</w:t>
      </w:r>
    </w:p>
    <w:p w:rsidR="00000000" w:rsidDel="00000000" w:rsidP="00000000" w:rsidRDefault="00000000" w:rsidRPr="00000000" w14:paraId="0000004A">
      <w:pPr>
        <w:rPr>
          <w:rFonts w:ascii="Georgia" w:cs="Georgia" w:eastAsia="Georgia" w:hAnsi="Georgia"/>
        </w:rPr>
      </w:pPr>
      <w:r w:rsidDel="00000000" w:rsidR="00000000" w:rsidRPr="00000000">
        <w:rPr>
          <w:rtl w:val="0"/>
        </w:rPr>
      </w:r>
    </w:p>
    <w:p w:rsidR="00000000" w:rsidDel="00000000" w:rsidP="00000000" w:rsidRDefault="00000000" w:rsidRPr="00000000" w14:paraId="0000004B">
      <w:pPr>
        <w:rPr>
          <w:rFonts w:ascii="Georgia" w:cs="Georgia" w:eastAsia="Georgia" w:hAnsi="Georgia"/>
        </w:rPr>
      </w:pPr>
      <w:r w:rsidDel="00000000" w:rsidR="00000000" w:rsidRPr="00000000">
        <w:rPr>
          <w:rFonts w:ascii="Georgia" w:cs="Georgia" w:eastAsia="Georgia" w:hAnsi="Georgia"/>
          <w:rtl w:val="0"/>
        </w:rPr>
        <w:t xml:space="preserve">This tragic event continues to influence military policies and human rights discussions globally. Understanding and acknowledging such incidents are crucial for learning from the past and preventing future atrocities. The No Gun Ri Massacre remains a somber reminder of the consequences of war and the importance of striving for peace and justice.</w:t>
      </w:r>
    </w:p>
    <w:p w:rsidR="00000000" w:rsidDel="00000000" w:rsidP="00000000" w:rsidRDefault="00000000" w:rsidRPr="00000000" w14:paraId="0000004C">
      <w:pPr>
        <w:rPr>
          <w:rFonts w:ascii="Georgia" w:cs="Georgia" w:eastAsia="Georgia" w:hAnsi="Georgia"/>
        </w:rPr>
      </w:pPr>
      <w:r w:rsidDel="00000000" w:rsidR="00000000" w:rsidRPr="00000000">
        <w:rPr>
          <w:rtl w:val="0"/>
        </w:rPr>
      </w:r>
    </w:p>
    <w:p w:rsidR="00000000" w:rsidDel="00000000" w:rsidP="00000000" w:rsidRDefault="00000000" w:rsidRPr="00000000" w14:paraId="0000004D">
      <w:pPr>
        <w:rPr>
          <w:rFonts w:ascii="Georgia" w:cs="Georgia" w:eastAsia="Georgia" w:hAnsi="Georgia"/>
        </w:rPr>
      </w:pPr>
      <w:r w:rsidDel="00000000" w:rsidR="00000000" w:rsidRPr="00000000">
        <w:rPr>
          <w:rFonts w:ascii="Georgia" w:cs="Georgia" w:eastAsia="Georgia" w:hAnsi="Georgia"/>
          <w:rtl w:val="0"/>
        </w:rPr>
        <w:t xml:space="preserve">As we reflect on the No Gun Ri Massacre, we must consider the ethical implications and historical significance of this event. How does this massacre challenge our understanding of military ethics? What measures can be taken to prevent similar incidents in future conflicts? How can governments ensure accountability and justice for victims of war atrocities?</w:t>
      </w:r>
    </w:p>
    <w:p w:rsidR="00000000" w:rsidDel="00000000" w:rsidP="00000000" w:rsidRDefault="00000000" w:rsidRPr="00000000" w14:paraId="0000004E">
      <w:pPr>
        <w:rPr>
          <w:rFonts w:ascii="Georgia" w:cs="Georgia" w:eastAsia="Georgia" w:hAnsi="Georgia"/>
        </w:rPr>
      </w:pPr>
      <w:r w:rsidDel="00000000" w:rsidR="00000000" w:rsidRPr="00000000">
        <w:rPr>
          <w:rtl w:val="0"/>
        </w:rPr>
      </w:r>
    </w:p>
    <w:p w:rsidR="00000000" w:rsidDel="00000000" w:rsidP="00000000" w:rsidRDefault="00000000" w:rsidRPr="00000000" w14:paraId="0000004F">
      <w:pPr>
        <w:rPr>
          <w:rFonts w:ascii="Georgia" w:cs="Georgia" w:eastAsia="Georgia" w:hAnsi="Georgia"/>
        </w:rPr>
      </w:pPr>
      <w:r w:rsidDel="00000000" w:rsidR="00000000" w:rsidRPr="00000000">
        <w:rPr>
          <w:rFonts w:ascii="Georgia" w:cs="Georgia" w:eastAsia="Georgia" w:hAnsi="Georgia"/>
          <w:rtl w:val="0"/>
        </w:rPr>
        <w:t xml:space="preserve">By engaging with these questions, we can deepen our understanding of the complexities of war and the importance of ethical conduct in military operations. Thank you for your attention, and I look forward to our discussion on this important topic.</w:t>
      </w:r>
    </w:p>
    <w:p w:rsidR="00000000" w:rsidDel="00000000" w:rsidP="00000000" w:rsidRDefault="00000000" w:rsidRPr="00000000" w14:paraId="00000050">
      <w:pPr>
        <w:rPr>
          <w:rFonts w:ascii="Georgia" w:cs="Georgia" w:eastAsia="Georgia" w:hAnsi="Georgia"/>
        </w:rPr>
      </w:pPr>
      <w:r w:rsidDel="00000000" w:rsidR="00000000" w:rsidRPr="00000000">
        <w:rPr>
          <w:rtl w:val="0"/>
        </w:rPr>
      </w:r>
    </w:p>
    <w:p w:rsidR="00000000" w:rsidDel="00000000" w:rsidP="00000000" w:rsidRDefault="00000000" w:rsidRPr="00000000" w14:paraId="00000051">
      <w:pPr>
        <w:rPr>
          <w:rFonts w:ascii="Georgia" w:cs="Georgia" w:eastAsia="Georgia" w:hAnsi="Georgia"/>
        </w:rPr>
      </w:pPr>
      <w:r w:rsidDel="00000000" w:rsidR="00000000" w:rsidRPr="00000000">
        <w:rPr>
          <w:rFonts w:ascii="Georgia" w:cs="Georgia" w:eastAsia="Georgia" w:hAnsi="Georgia"/>
          <w:rtl w:val="0"/>
        </w:rPr>
        <w:t xml:space="preserve">Document Analysis and Group Work (15 minutes)</w:t>
      </w:r>
    </w:p>
    <w:p w:rsidR="00000000" w:rsidDel="00000000" w:rsidP="00000000" w:rsidRDefault="00000000" w:rsidRPr="00000000" w14:paraId="00000052">
      <w:pPr>
        <w:rPr>
          <w:rFonts w:ascii="Georgia" w:cs="Georgia" w:eastAsia="Georgia" w:hAnsi="Georgia"/>
        </w:rPr>
      </w:pPr>
      <w:r w:rsidDel="00000000" w:rsidR="00000000" w:rsidRPr="00000000">
        <w:rPr>
          <w:rtl w:val="0"/>
        </w:rPr>
      </w:r>
    </w:p>
    <w:p w:rsidR="00000000" w:rsidDel="00000000" w:rsidP="00000000" w:rsidRDefault="00000000" w:rsidRPr="00000000" w14:paraId="00000053">
      <w:pPr>
        <w:rPr>
          <w:rFonts w:ascii="Georgia" w:cs="Georgia" w:eastAsia="Georgia" w:hAnsi="Georgia"/>
        </w:rPr>
      </w:pPr>
      <w:r w:rsidDel="00000000" w:rsidR="00000000" w:rsidRPr="00000000">
        <w:rPr>
          <w:rFonts w:ascii="Georgia" w:cs="Georgia" w:eastAsia="Georgia" w:hAnsi="Georgia"/>
          <w:rtl w:val="0"/>
        </w:rPr>
        <w:t xml:space="preserve">Hand out excerpts from and assign groups of three students one of each of the readings below:</w:t>
      </w:r>
    </w:p>
    <w:p w:rsidR="00000000" w:rsidDel="00000000" w:rsidP="00000000" w:rsidRDefault="00000000" w:rsidRPr="00000000" w14:paraId="00000054">
      <w:pPr>
        <w:rPr>
          <w:rFonts w:ascii="Georgia" w:cs="Georgia" w:eastAsia="Georgia" w:hAnsi="Georgia"/>
        </w:rPr>
      </w:pPr>
      <w:r w:rsidDel="00000000" w:rsidR="00000000" w:rsidRPr="00000000">
        <w:rPr>
          <w:rtl w:val="0"/>
        </w:rPr>
      </w:r>
    </w:p>
    <w:p w:rsidR="00000000" w:rsidDel="00000000" w:rsidP="00000000" w:rsidRDefault="00000000" w:rsidRPr="00000000" w14:paraId="00000055">
      <w:pPr>
        <w:numPr>
          <w:ilvl w:val="0"/>
          <w:numId w:val="2"/>
        </w:numPr>
        <w:ind w:left="720" w:hanging="360"/>
        <w:rPr>
          <w:rFonts w:ascii="Georgia" w:cs="Georgia" w:eastAsia="Georgia" w:hAnsi="Georgia"/>
        </w:rPr>
      </w:pPr>
      <w:hyperlink r:id="rId11">
        <w:r w:rsidDel="00000000" w:rsidR="00000000" w:rsidRPr="00000000">
          <w:rPr>
            <w:rFonts w:ascii="Georgia" w:cs="Georgia" w:eastAsia="Georgia" w:hAnsi="Georgia"/>
            <w:color w:val="1155cc"/>
            <w:u w:val="single"/>
            <w:rtl w:val="0"/>
          </w:rPr>
          <w:t xml:space="preserve">Excerpts from the U.S. Army’s official investigation report from 2001</w:t>
        </w:r>
      </w:hyperlink>
      <w:r w:rsidDel="00000000" w:rsidR="00000000" w:rsidRPr="00000000">
        <w:rPr>
          <w:rFonts w:ascii="Georgia" w:cs="Georgia" w:eastAsia="Georgia" w:hAnsi="Georgia"/>
          <w:rtl w:val="0"/>
        </w:rPr>
        <w:t xml:space="preserve">.</w:t>
      </w:r>
    </w:p>
    <w:p w:rsidR="00000000" w:rsidDel="00000000" w:rsidP="00000000" w:rsidRDefault="00000000" w:rsidRPr="00000000" w14:paraId="00000056">
      <w:pPr>
        <w:numPr>
          <w:ilvl w:val="0"/>
          <w:numId w:val="2"/>
        </w:numPr>
        <w:ind w:left="720" w:hanging="360"/>
        <w:rPr>
          <w:rFonts w:ascii="Georgia" w:cs="Georgia" w:eastAsia="Georgia" w:hAnsi="Georgia"/>
        </w:rPr>
      </w:pPr>
      <w:hyperlink r:id="rId12">
        <w:r w:rsidDel="00000000" w:rsidR="00000000" w:rsidRPr="00000000">
          <w:rPr>
            <w:rFonts w:ascii="Georgia" w:cs="Georgia" w:eastAsia="Georgia" w:hAnsi="Georgia"/>
            <w:color w:val="1155cc"/>
            <w:u w:val="single"/>
            <w:rtl w:val="0"/>
          </w:rPr>
          <w:t xml:space="preserve">Survivor testimonies from the Korean No Gun Ri Peace Foundation</w:t>
        </w:r>
      </w:hyperlink>
      <w:r w:rsidDel="00000000" w:rsidR="00000000" w:rsidRPr="00000000">
        <w:rPr>
          <w:rFonts w:ascii="Georgia" w:cs="Georgia" w:eastAsia="Georgia" w:hAnsi="Georgia"/>
          <w:rtl w:val="0"/>
        </w:rPr>
        <w:t xml:space="preserve">.</w:t>
      </w:r>
    </w:p>
    <w:p w:rsidR="00000000" w:rsidDel="00000000" w:rsidP="00000000" w:rsidRDefault="00000000" w:rsidRPr="00000000" w14:paraId="00000057">
      <w:pPr>
        <w:numPr>
          <w:ilvl w:val="0"/>
          <w:numId w:val="2"/>
        </w:numPr>
        <w:ind w:left="720" w:hanging="360"/>
        <w:rPr>
          <w:rFonts w:ascii="Georgia" w:cs="Georgia" w:eastAsia="Georgia" w:hAnsi="Georgia"/>
        </w:rPr>
      </w:pPr>
      <w:hyperlink r:id="rId13">
        <w:r w:rsidDel="00000000" w:rsidR="00000000" w:rsidRPr="00000000">
          <w:rPr>
            <w:rFonts w:ascii="Georgia" w:cs="Georgia" w:eastAsia="Georgia" w:hAnsi="Georgia"/>
            <w:color w:val="1155cc"/>
            <w:u w:val="single"/>
            <w:rtl w:val="0"/>
          </w:rPr>
          <w:t xml:space="preserve">Clinton Document acknowledging the massacre and the U.S. government's response</w:t>
        </w:r>
      </w:hyperlink>
      <w:r w:rsidDel="00000000" w:rsidR="00000000" w:rsidRPr="00000000">
        <w:rPr>
          <w:rtl w:val="0"/>
        </w:rPr>
      </w:r>
    </w:p>
    <w:p w:rsidR="00000000" w:rsidDel="00000000" w:rsidP="00000000" w:rsidRDefault="00000000" w:rsidRPr="00000000" w14:paraId="00000058">
      <w:pPr>
        <w:rPr>
          <w:rFonts w:ascii="Georgia" w:cs="Georgia" w:eastAsia="Georgia" w:hAnsi="Georgia"/>
        </w:rPr>
      </w:pPr>
      <w:r w:rsidDel="00000000" w:rsidR="00000000" w:rsidRPr="00000000">
        <w:rPr>
          <w:rtl w:val="0"/>
        </w:rPr>
      </w:r>
    </w:p>
    <w:p w:rsidR="00000000" w:rsidDel="00000000" w:rsidP="00000000" w:rsidRDefault="00000000" w:rsidRPr="00000000" w14:paraId="00000059">
      <w:pPr>
        <w:rPr>
          <w:rFonts w:ascii="Georgia" w:cs="Georgia" w:eastAsia="Georgia" w:hAnsi="Georgia"/>
        </w:rPr>
      </w:pPr>
      <w:r w:rsidDel="00000000" w:rsidR="00000000" w:rsidRPr="00000000">
        <w:rPr>
          <w:rFonts w:ascii="Georgia" w:cs="Georgia" w:eastAsia="Georgia" w:hAnsi="Georgia"/>
          <w:rtl w:val="0"/>
        </w:rPr>
        <w:t xml:space="preserve">In groups, students will analyze the documents, focusing on:</w:t>
      </w:r>
    </w:p>
    <w:p w:rsidR="00000000" w:rsidDel="00000000" w:rsidP="00000000" w:rsidRDefault="00000000" w:rsidRPr="00000000" w14:paraId="0000005A">
      <w:pPr>
        <w:numPr>
          <w:ilvl w:val="0"/>
          <w:numId w:val="8"/>
        </w:numPr>
        <w:ind w:left="720" w:hanging="360"/>
        <w:rPr>
          <w:rFonts w:ascii="Georgia" w:cs="Georgia" w:eastAsia="Georgia" w:hAnsi="Georgia"/>
        </w:rPr>
      </w:pPr>
      <w:r w:rsidDel="00000000" w:rsidR="00000000" w:rsidRPr="00000000">
        <w:rPr>
          <w:rFonts w:ascii="Georgia" w:cs="Georgia" w:eastAsia="Georgia" w:hAnsi="Georgia"/>
          <w:rtl w:val="0"/>
        </w:rPr>
        <w:t xml:space="preserve">How the U.S. Army’s investigation report addresses the incident.</w:t>
      </w:r>
    </w:p>
    <w:p w:rsidR="00000000" w:rsidDel="00000000" w:rsidP="00000000" w:rsidRDefault="00000000" w:rsidRPr="00000000" w14:paraId="0000005B">
      <w:pPr>
        <w:numPr>
          <w:ilvl w:val="0"/>
          <w:numId w:val="8"/>
        </w:numPr>
        <w:ind w:left="720" w:hanging="360"/>
        <w:rPr>
          <w:rFonts w:ascii="Georgia" w:cs="Georgia" w:eastAsia="Georgia" w:hAnsi="Georgia"/>
        </w:rPr>
      </w:pPr>
      <w:r w:rsidDel="00000000" w:rsidR="00000000" w:rsidRPr="00000000">
        <w:rPr>
          <w:rFonts w:ascii="Georgia" w:cs="Georgia" w:eastAsia="Georgia" w:hAnsi="Georgia"/>
          <w:rtl w:val="0"/>
        </w:rPr>
        <w:t xml:space="preserve">Comparisons between U.S. official responses and survivor accounts.</w:t>
      </w:r>
    </w:p>
    <w:p w:rsidR="00000000" w:rsidDel="00000000" w:rsidP="00000000" w:rsidRDefault="00000000" w:rsidRPr="00000000" w14:paraId="0000005C">
      <w:pPr>
        <w:numPr>
          <w:ilvl w:val="0"/>
          <w:numId w:val="8"/>
        </w:numPr>
        <w:ind w:left="720" w:hanging="360"/>
        <w:rPr>
          <w:rFonts w:ascii="Georgia" w:cs="Georgia" w:eastAsia="Georgia" w:hAnsi="Georgia"/>
        </w:rPr>
      </w:pPr>
      <w:r w:rsidDel="00000000" w:rsidR="00000000" w:rsidRPr="00000000">
        <w:rPr>
          <w:rFonts w:ascii="Georgia" w:cs="Georgia" w:eastAsia="Georgia" w:hAnsi="Georgia"/>
          <w:rtl w:val="0"/>
        </w:rPr>
        <w:t xml:space="preserve">The implications of these findings on the perception of American culpability.</w:t>
      </w:r>
    </w:p>
    <w:p w:rsidR="00000000" w:rsidDel="00000000" w:rsidP="00000000" w:rsidRDefault="00000000" w:rsidRPr="00000000" w14:paraId="0000005D">
      <w:pPr>
        <w:rPr>
          <w:rFonts w:ascii="Georgia" w:cs="Georgia" w:eastAsia="Georgia" w:hAnsi="Georgia"/>
        </w:rPr>
      </w:pPr>
      <w:r w:rsidDel="00000000" w:rsidR="00000000" w:rsidRPr="00000000">
        <w:rPr>
          <w:rtl w:val="0"/>
        </w:rPr>
      </w:r>
    </w:p>
    <w:p w:rsidR="00000000" w:rsidDel="00000000" w:rsidP="00000000" w:rsidRDefault="00000000" w:rsidRPr="00000000" w14:paraId="0000005E">
      <w:pPr>
        <w:rPr>
          <w:rFonts w:ascii="Georgia" w:cs="Georgia" w:eastAsia="Georgia" w:hAnsi="Georgia"/>
        </w:rPr>
      </w:pPr>
      <w:r w:rsidDel="00000000" w:rsidR="00000000" w:rsidRPr="00000000">
        <w:rPr>
          <w:rFonts w:ascii="Georgia" w:cs="Georgia" w:eastAsia="Georgia" w:hAnsi="Georgia"/>
          <w:rtl w:val="0"/>
        </w:rPr>
        <w:t xml:space="preserve">Class Discussion and Reflection (5 minutes)</w:t>
      </w:r>
    </w:p>
    <w:p w:rsidR="00000000" w:rsidDel="00000000" w:rsidP="00000000" w:rsidRDefault="00000000" w:rsidRPr="00000000" w14:paraId="0000005F">
      <w:pPr>
        <w:rPr>
          <w:rFonts w:ascii="Georgia" w:cs="Georgia" w:eastAsia="Georgia" w:hAnsi="Georgia"/>
        </w:rPr>
      </w:pPr>
      <w:r w:rsidDel="00000000" w:rsidR="00000000" w:rsidRPr="00000000">
        <w:rPr>
          <w:rtl w:val="0"/>
        </w:rPr>
      </w:r>
    </w:p>
    <w:p w:rsidR="00000000" w:rsidDel="00000000" w:rsidP="00000000" w:rsidRDefault="00000000" w:rsidRPr="00000000" w14:paraId="00000060">
      <w:pPr>
        <w:rPr>
          <w:rFonts w:ascii="Georgia" w:cs="Georgia" w:eastAsia="Georgia" w:hAnsi="Georgia"/>
        </w:rPr>
      </w:pPr>
      <w:r w:rsidDel="00000000" w:rsidR="00000000" w:rsidRPr="00000000">
        <w:rPr>
          <w:rFonts w:ascii="Georgia" w:cs="Georgia" w:eastAsia="Georgia" w:hAnsi="Georgia"/>
          <w:rtl w:val="0"/>
        </w:rPr>
        <w:t xml:space="preserve">Reconvene and discuss:</w:t>
      </w:r>
    </w:p>
    <w:p w:rsidR="00000000" w:rsidDel="00000000" w:rsidP="00000000" w:rsidRDefault="00000000" w:rsidRPr="00000000" w14:paraId="00000061">
      <w:pPr>
        <w:numPr>
          <w:ilvl w:val="0"/>
          <w:numId w:val="3"/>
        </w:numPr>
        <w:ind w:left="720" w:hanging="360"/>
        <w:rPr>
          <w:rFonts w:ascii="Georgia" w:cs="Georgia" w:eastAsia="Georgia" w:hAnsi="Georgia"/>
        </w:rPr>
      </w:pPr>
      <w:r w:rsidDel="00000000" w:rsidR="00000000" w:rsidRPr="00000000">
        <w:rPr>
          <w:rFonts w:ascii="Georgia" w:cs="Georgia" w:eastAsia="Georgia" w:hAnsi="Georgia"/>
          <w:rtl w:val="0"/>
        </w:rPr>
        <w:t xml:space="preserve">Key findings from the document analysis.</w:t>
      </w:r>
    </w:p>
    <w:p w:rsidR="00000000" w:rsidDel="00000000" w:rsidP="00000000" w:rsidRDefault="00000000" w:rsidRPr="00000000" w14:paraId="00000062">
      <w:pPr>
        <w:numPr>
          <w:ilvl w:val="0"/>
          <w:numId w:val="3"/>
        </w:numPr>
        <w:ind w:left="720" w:hanging="360"/>
        <w:rPr>
          <w:rFonts w:ascii="Georgia" w:cs="Georgia" w:eastAsia="Georgia" w:hAnsi="Georgia"/>
        </w:rPr>
      </w:pPr>
      <w:r w:rsidDel="00000000" w:rsidR="00000000" w:rsidRPr="00000000">
        <w:rPr>
          <w:rFonts w:ascii="Georgia" w:cs="Georgia" w:eastAsia="Georgia" w:hAnsi="Georgia"/>
          <w:rtl w:val="0"/>
        </w:rPr>
        <w:t xml:space="preserve">How American culpability is portrayed in both U.S. and Korean sources.</w:t>
      </w:r>
    </w:p>
    <w:p w:rsidR="00000000" w:rsidDel="00000000" w:rsidP="00000000" w:rsidRDefault="00000000" w:rsidRPr="00000000" w14:paraId="00000063">
      <w:pPr>
        <w:numPr>
          <w:ilvl w:val="0"/>
          <w:numId w:val="3"/>
        </w:numPr>
        <w:ind w:left="720" w:hanging="360"/>
        <w:rPr>
          <w:rFonts w:ascii="Georgia" w:cs="Georgia" w:eastAsia="Georgia" w:hAnsi="Georgia"/>
        </w:rPr>
      </w:pPr>
      <w:r w:rsidDel="00000000" w:rsidR="00000000" w:rsidRPr="00000000">
        <w:rPr>
          <w:rFonts w:ascii="Georgia" w:cs="Georgia" w:eastAsia="Georgia" w:hAnsi="Georgia"/>
          <w:rtl w:val="0"/>
        </w:rPr>
        <w:t xml:space="preserve">The long-term impact on U.S.-Korea relations and historical memory.</w:t>
      </w:r>
    </w:p>
    <w:p w:rsidR="00000000" w:rsidDel="00000000" w:rsidP="00000000" w:rsidRDefault="00000000" w:rsidRPr="00000000" w14:paraId="00000064">
      <w:pPr>
        <w:rPr>
          <w:rFonts w:ascii="Georgia" w:cs="Georgia" w:eastAsia="Georgia" w:hAnsi="Georgia"/>
        </w:rPr>
      </w:pPr>
      <w:r w:rsidDel="00000000" w:rsidR="00000000" w:rsidRPr="00000000">
        <w:rPr>
          <w:rtl w:val="0"/>
        </w:rPr>
      </w:r>
    </w:p>
    <w:p w:rsidR="00000000" w:rsidDel="00000000" w:rsidP="00000000" w:rsidRDefault="00000000" w:rsidRPr="00000000" w14:paraId="00000065">
      <w:pPr>
        <w:rPr>
          <w:rFonts w:ascii="Georgia" w:cs="Georgia" w:eastAsia="Georgia" w:hAnsi="Georgia"/>
        </w:rPr>
      </w:pPr>
      <w:r w:rsidDel="00000000" w:rsidR="00000000" w:rsidRPr="00000000">
        <w:rPr>
          <w:rFonts w:ascii="Georgia" w:cs="Georgia" w:eastAsia="Georgia" w:hAnsi="Georgia"/>
          <w:rtl w:val="0"/>
        </w:rPr>
        <w:t xml:space="preserve">Summative Assessment:</w:t>
      </w:r>
    </w:p>
    <w:p w:rsidR="00000000" w:rsidDel="00000000" w:rsidP="00000000" w:rsidRDefault="00000000" w:rsidRPr="00000000" w14:paraId="00000066">
      <w:pPr>
        <w:rPr>
          <w:rFonts w:ascii="Georgia" w:cs="Georgia" w:eastAsia="Georgia" w:hAnsi="Georgia"/>
        </w:rPr>
      </w:pPr>
      <w:r w:rsidDel="00000000" w:rsidR="00000000" w:rsidRPr="00000000">
        <w:rPr>
          <w:rtl w:val="0"/>
        </w:rPr>
      </w:r>
    </w:p>
    <w:p w:rsidR="00000000" w:rsidDel="00000000" w:rsidP="00000000" w:rsidRDefault="00000000" w:rsidRPr="00000000" w14:paraId="00000067">
      <w:pPr>
        <w:rPr>
          <w:rFonts w:ascii="Georgia" w:cs="Georgia" w:eastAsia="Georgia" w:hAnsi="Georgia"/>
          <w:i w:val="1"/>
        </w:rPr>
      </w:pPr>
      <w:r w:rsidDel="00000000" w:rsidR="00000000" w:rsidRPr="00000000">
        <w:rPr>
          <w:rFonts w:ascii="Georgia" w:cs="Georgia" w:eastAsia="Georgia" w:hAnsi="Georgia"/>
          <w:i w:val="1"/>
          <w:rtl w:val="0"/>
        </w:rPr>
        <w:t xml:space="preserve">Write a one-page letter to a middle school Korean Student to share your thoughts and reflections on the No Gun Ri Massacre and its significance. Consider both historical facts and moral implications.</w:t>
      </w:r>
    </w:p>
    <w:p w:rsidR="00000000" w:rsidDel="00000000" w:rsidP="00000000" w:rsidRDefault="00000000" w:rsidRPr="00000000" w14:paraId="00000068">
      <w:pPr>
        <w:rPr>
          <w:rFonts w:ascii="Georgia" w:cs="Georgia" w:eastAsia="Georgia" w:hAnsi="Georgia"/>
        </w:rPr>
      </w:pPr>
      <w:r w:rsidDel="00000000" w:rsidR="00000000" w:rsidRPr="00000000">
        <w:rPr>
          <w:rtl w:val="0"/>
        </w:rPr>
      </w:r>
    </w:p>
    <w:p w:rsidR="00000000" w:rsidDel="00000000" w:rsidP="00000000" w:rsidRDefault="00000000" w:rsidRPr="00000000" w14:paraId="00000069">
      <w:pPr>
        <w:rPr>
          <w:rFonts w:ascii="Georgia" w:cs="Georgia" w:eastAsia="Georgia" w:hAnsi="Georgia"/>
          <w:b w:val="1"/>
        </w:rPr>
      </w:pPr>
      <w:r w:rsidDel="00000000" w:rsidR="00000000" w:rsidRPr="00000000">
        <w:rPr>
          <w:rFonts w:ascii="Georgia" w:cs="Georgia" w:eastAsia="Georgia" w:hAnsi="Georgia"/>
          <w:b w:val="1"/>
          <w:rtl w:val="0"/>
        </w:rPr>
        <w:t xml:space="preserve">Resources and Links</w:t>
      </w:r>
    </w:p>
    <w:p w:rsidR="00000000" w:rsidDel="00000000" w:rsidP="00000000" w:rsidRDefault="00000000" w:rsidRPr="00000000" w14:paraId="0000006A">
      <w:pPr>
        <w:numPr>
          <w:ilvl w:val="0"/>
          <w:numId w:val="7"/>
        </w:numPr>
        <w:ind w:left="720" w:hanging="360"/>
        <w:rPr>
          <w:rFonts w:ascii="Georgia" w:cs="Georgia" w:eastAsia="Georgia" w:hAnsi="Georgia"/>
        </w:rPr>
      </w:pPr>
      <w:r w:rsidDel="00000000" w:rsidR="00000000" w:rsidRPr="00000000">
        <w:rPr>
          <w:rFonts w:ascii="Georgia" w:cs="Georgia" w:eastAsia="Georgia" w:hAnsi="Georgia"/>
          <w:rtl w:val="0"/>
        </w:rPr>
        <w:t xml:space="preserve">PBS NewsHour - </w:t>
      </w:r>
      <w:hyperlink r:id="rId14">
        <w:r w:rsidDel="00000000" w:rsidR="00000000" w:rsidRPr="00000000">
          <w:rPr>
            <w:rFonts w:ascii="Georgia" w:cs="Georgia" w:eastAsia="Georgia" w:hAnsi="Georgia"/>
            <w:color w:val="1155cc"/>
            <w:u w:val="single"/>
            <w:rtl w:val="0"/>
          </w:rPr>
          <w:t xml:space="preserve">The No Gun Ri Massacre</w:t>
        </w:r>
      </w:hyperlink>
      <w:r w:rsidDel="00000000" w:rsidR="00000000" w:rsidRPr="00000000">
        <w:rPr>
          <w:rtl w:val="0"/>
        </w:rPr>
      </w:r>
    </w:p>
    <w:p w:rsidR="00000000" w:rsidDel="00000000" w:rsidP="00000000" w:rsidRDefault="00000000" w:rsidRPr="00000000" w14:paraId="0000006B">
      <w:pPr>
        <w:numPr>
          <w:ilvl w:val="0"/>
          <w:numId w:val="7"/>
        </w:numPr>
        <w:ind w:left="720" w:hanging="360"/>
        <w:rPr>
          <w:rFonts w:ascii="Georgia" w:cs="Georgia" w:eastAsia="Georgia" w:hAnsi="Georgia"/>
        </w:rPr>
      </w:pPr>
      <w:r w:rsidDel="00000000" w:rsidR="00000000" w:rsidRPr="00000000">
        <w:rPr>
          <w:rFonts w:ascii="Georgia" w:cs="Georgia" w:eastAsia="Georgia" w:hAnsi="Georgia"/>
          <w:rtl w:val="0"/>
        </w:rPr>
        <w:t xml:space="preserve">Naval War College Review: </w:t>
      </w:r>
      <w:hyperlink r:id="rId15">
        <w:r w:rsidDel="00000000" w:rsidR="00000000" w:rsidRPr="00000000">
          <w:rPr>
            <w:rFonts w:ascii="Georgia" w:cs="Georgia" w:eastAsia="Georgia" w:hAnsi="Georgia"/>
            <w:color w:val="1155cc"/>
            <w:u w:val="single"/>
            <w:rtl w:val="0"/>
          </w:rPr>
          <w:t xml:space="preserve">No Gun Ri</w:t>
        </w:r>
      </w:hyperlink>
      <w:r w:rsidDel="00000000" w:rsidR="00000000" w:rsidRPr="00000000">
        <w:rPr>
          <w:rtl w:val="0"/>
        </w:rPr>
      </w:r>
    </w:p>
    <w:p w:rsidR="00000000" w:rsidDel="00000000" w:rsidP="00000000" w:rsidRDefault="00000000" w:rsidRPr="00000000" w14:paraId="0000006C">
      <w:pPr>
        <w:numPr>
          <w:ilvl w:val="0"/>
          <w:numId w:val="7"/>
        </w:numPr>
        <w:ind w:left="720" w:hanging="360"/>
        <w:rPr>
          <w:rFonts w:ascii="Georgia" w:cs="Georgia" w:eastAsia="Georgia" w:hAnsi="Georgia"/>
        </w:rPr>
      </w:pPr>
      <w:hyperlink r:id="rId16">
        <w:r w:rsidDel="00000000" w:rsidR="00000000" w:rsidRPr="00000000">
          <w:rPr>
            <w:rFonts w:ascii="Georgia" w:cs="Georgia" w:eastAsia="Georgia" w:hAnsi="Georgia"/>
            <w:color w:val="1155cc"/>
            <w:u w:val="single"/>
            <w:rtl w:val="0"/>
          </w:rPr>
          <w:t xml:space="preserve">The Bridge at No Gun Ri: A Hidden Nightmare from the Korean War</w:t>
        </w:r>
      </w:hyperlink>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by Charles J. Hanley, Sang-Hun Choe, and Martha Mendoza.</w:t>
      </w:r>
    </w:p>
    <w:p w:rsidR="00000000" w:rsidDel="00000000" w:rsidP="00000000" w:rsidRDefault="00000000" w:rsidRPr="00000000" w14:paraId="0000006D">
      <w:pPr>
        <w:numPr>
          <w:ilvl w:val="0"/>
          <w:numId w:val="7"/>
        </w:numPr>
        <w:ind w:left="720" w:hanging="360"/>
        <w:rPr>
          <w:rFonts w:ascii="Georgia" w:cs="Georgia" w:eastAsia="Georgia" w:hAnsi="Georgia"/>
        </w:rPr>
      </w:pPr>
      <w:r w:rsidDel="00000000" w:rsidR="00000000" w:rsidRPr="00000000">
        <w:rPr>
          <w:rFonts w:ascii="Georgia" w:cs="Georgia" w:eastAsia="Georgia" w:hAnsi="Georgia"/>
          <w:rtl w:val="0"/>
        </w:rPr>
        <w:t xml:space="preserve">New York Times article: </w:t>
      </w:r>
      <w:hyperlink r:id="rId17">
        <w:r w:rsidDel="00000000" w:rsidR="00000000" w:rsidRPr="00000000">
          <w:rPr>
            <w:rFonts w:ascii="Georgia" w:cs="Georgia" w:eastAsia="Georgia" w:hAnsi="Georgia"/>
            <w:color w:val="1155cc"/>
            <w:u w:val="single"/>
            <w:rtl w:val="0"/>
          </w:rPr>
          <w:t xml:space="preserve">No Gun Ri</w:t>
        </w:r>
      </w:hyperlink>
      <w:r w:rsidDel="00000000" w:rsidR="00000000" w:rsidRPr="00000000">
        <w:rPr>
          <w:rtl w:val="0"/>
        </w:rPr>
      </w:r>
    </w:p>
    <w:p w:rsidR="00000000" w:rsidDel="00000000" w:rsidP="00000000" w:rsidRDefault="00000000" w:rsidRPr="00000000" w14:paraId="0000006E">
      <w:pPr>
        <w:numPr>
          <w:ilvl w:val="0"/>
          <w:numId w:val="7"/>
        </w:numPr>
        <w:ind w:left="720" w:hanging="360"/>
        <w:rPr>
          <w:rFonts w:ascii="Georgia" w:cs="Georgia" w:eastAsia="Georgia" w:hAnsi="Georgia"/>
        </w:rPr>
      </w:pPr>
      <w:hyperlink r:id="rId18">
        <w:r w:rsidDel="00000000" w:rsidR="00000000" w:rsidRPr="00000000">
          <w:rPr>
            <w:rFonts w:ascii="Georgia" w:cs="Georgia" w:eastAsia="Georgia" w:hAnsi="Georgia"/>
            <w:color w:val="1155cc"/>
            <w:u w:val="single"/>
            <w:rtl w:val="0"/>
          </w:rPr>
          <w:t xml:space="preserve">U.S. military documents on No Gun Ri</w:t>
        </w:r>
      </w:hyperlink>
      <w:r w:rsidDel="00000000" w:rsidR="00000000" w:rsidRPr="00000000">
        <w:rPr>
          <w:rtl w:val="0"/>
        </w:rPr>
      </w:r>
    </w:p>
    <w:p w:rsidR="00000000" w:rsidDel="00000000" w:rsidP="00000000" w:rsidRDefault="00000000" w:rsidRPr="00000000" w14:paraId="0000006F">
      <w:pPr>
        <w:numPr>
          <w:ilvl w:val="0"/>
          <w:numId w:val="7"/>
        </w:numPr>
        <w:ind w:left="720" w:hanging="360"/>
        <w:rPr>
          <w:rFonts w:ascii="Georgia" w:cs="Georgia" w:eastAsia="Georgia" w:hAnsi="Georgia"/>
        </w:rPr>
      </w:pPr>
      <w:hyperlink r:id="rId19">
        <w:r w:rsidDel="00000000" w:rsidR="00000000" w:rsidRPr="00000000">
          <w:rPr>
            <w:rFonts w:ascii="Georgia" w:cs="Georgia" w:eastAsia="Georgia" w:hAnsi="Georgia"/>
            <w:color w:val="1155cc"/>
            <w:u w:val="single"/>
            <w:rtl w:val="0"/>
          </w:rPr>
          <w:t xml:space="preserve">U.S. Army's official investigation repor</w:t>
        </w:r>
      </w:hyperlink>
      <w:r w:rsidDel="00000000" w:rsidR="00000000" w:rsidRPr="00000000">
        <w:rPr>
          <w:rFonts w:ascii="Georgia" w:cs="Georgia" w:eastAsia="Georgia" w:hAnsi="Georgia"/>
          <w:rtl w:val="0"/>
        </w:rPr>
        <w:t xml:space="preserve">t (2001).</w:t>
      </w:r>
    </w:p>
    <w:p w:rsidR="00000000" w:rsidDel="00000000" w:rsidP="00000000" w:rsidRDefault="00000000" w:rsidRPr="00000000" w14:paraId="00000070">
      <w:pPr>
        <w:numPr>
          <w:ilvl w:val="0"/>
          <w:numId w:val="7"/>
        </w:numPr>
        <w:ind w:left="720" w:hanging="360"/>
        <w:rPr>
          <w:rFonts w:ascii="Georgia" w:cs="Georgia" w:eastAsia="Georgia" w:hAnsi="Georgia"/>
        </w:rPr>
      </w:pPr>
      <w:hyperlink r:id="rId20">
        <w:r w:rsidDel="00000000" w:rsidR="00000000" w:rsidRPr="00000000">
          <w:rPr>
            <w:rFonts w:ascii="Georgia" w:cs="Georgia" w:eastAsia="Georgia" w:hAnsi="Georgia"/>
            <w:color w:val="1155cc"/>
            <w:u w:val="single"/>
            <w:rtl w:val="0"/>
          </w:rPr>
          <w:t xml:space="preserve">Document from the Clinton Administration acknowledging the massacre and the U.S. government's response</w:t>
        </w:r>
      </w:hyperlink>
      <w:r w:rsidDel="00000000" w:rsidR="00000000" w:rsidRPr="00000000">
        <w:rPr>
          <w:rtl w:val="0"/>
        </w:rPr>
      </w:r>
    </w:p>
    <w:p w:rsidR="00000000" w:rsidDel="00000000" w:rsidP="00000000" w:rsidRDefault="00000000" w:rsidRPr="00000000" w14:paraId="00000071">
      <w:pPr>
        <w:numPr>
          <w:ilvl w:val="0"/>
          <w:numId w:val="7"/>
        </w:numPr>
        <w:ind w:left="720" w:hanging="360"/>
        <w:rPr>
          <w:rFonts w:ascii="Georgia" w:cs="Georgia" w:eastAsia="Georgia" w:hAnsi="Georgia"/>
        </w:rPr>
      </w:pPr>
      <w:hyperlink r:id="rId21">
        <w:r w:rsidDel="00000000" w:rsidR="00000000" w:rsidRPr="00000000">
          <w:rPr>
            <w:rFonts w:ascii="Georgia" w:cs="Georgia" w:eastAsia="Georgia" w:hAnsi="Georgia"/>
            <w:color w:val="1155cc"/>
            <w:u w:val="single"/>
            <w:rtl w:val="0"/>
          </w:rPr>
          <w:t xml:space="preserve">Clinton Administration Statement</w:t>
        </w:r>
      </w:hyperlink>
      <w:r w:rsidDel="00000000" w:rsidR="00000000" w:rsidRPr="00000000">
        <w:rPr>
          <w:rtl w:val="0"/>
        </w:rPr>
      </w:r>
    </w:p>
    <w:p w:rsidR="00000000" w:rsidDel="00000000" w:rsidP="00000000" w:rsidRDefault="00000000" w:rsidRPr="00000000" w14:paraId="00000072">
      <w:pPr>
        <w:numPr>
          <w:ilvl w:val="0"/>
          <w:numId w:val="7"/>
        </w:numPr>
        <w:ind w:left="720" w:hanging="360"/>
        <w:rPr>
          <w:rFonts w:ascii="Georgia" w:cs="Georgia" w:eastAsia="Georgia" w:hAnsi="Georgia"/>
        </w:rPr>
      </w:pPr>
      <w:hyperlink r:id="rId22">
        <w:r w:rsidDel="00000000" w:rsidR="00000000" w:rsidRPr="00000000">
          <w:rPr>
            <w:rFonts w:ascii="Georgia" w:cs="Georgia" w:eastAsia="Georgia" w:hAnsi="Georgia"/>
            <w:color w:val="1155cc"/>
            <w:u w:val="single"/>
            <w:rtl w:val="0"/>
          </w:rPr>
          <w:t xml:space="preserve">Korean No Gun Ri Peace Foundation survivor testimonies</w:t>
        </w:r>
      </w:hyperlink>
      <w:r w:rsidDel="00000000" w:rsidR="00000000" w:rsidRPr="00000000">
        <w:rPr>
          <w:rtl w:val="0"/>
        </w:rPr>
      </w:r>
    </w:p>
    <w:p w:rsidR="00000000" w:rsidDel="00000000" w:rsidP="00000000" w:rsidRDefault="00000000" w:rsidRPr="00000000" w14:paraId="00000073">
      <w:pPr>
        <w:numPr>
          <w:ilvl w:val="0"/>
          <w:numId w:val="7"/>
        </w:numPr>
        <w:ind w:left="720" w:hanging="360"/>
        <w:rPr>
          <w:rFonts w:ascii="Georgia" w:cs="Georgia" w:eastAsia="Georgia" w:hAnsi="Georgia"/>
          <w:u w:val="none"/>
        </w:rPr>
      </w:pPr>
      <w:hyperlink r:id="rId23">
        <w:r w:rsidDel="00000000" w:rsidR="00000000" w:rsidRPr="00000000">
          <w:rPr>
            <w:rFonts w:ascii="Georgia" w:cs="Georgia" w:eastAsia="Georgia" w:hAnsi="Georgia"/>
            <w:color w:val="1155cc"/>
            <w:u w:val="single"/>
            <w:rtl w:val="0"/>
          </w:rPr>
          <w:t xml:space="preserve">Albany Archives</w:t>
        </w:r>
      </w:hyperlink>
      <w:r w:rsidDel="00000000" w:rsidR="00000000" w:rsidRPr="00000000">
        <w:rPr>
          <w:rtl w:val="0"/>
        </w:rPr>
      </w:r>
    </w:p>
    <w:p w:rsidR="00000000" w:rsidDel="00000000" w:rsidP="00000000" w:rsidRDefault="00000000" w:rsidRPr="00000000" w14:paraId="00000074">
      <w:pPr>
        <w:numPr>
          <w:ilvl w:val="0"/>
          <w:numId w:val="7"/>
        </w:numPr>
        <w:ind w:left="720" w:hanging="360"/>
        <w:rPr>
          <w:rFonts w:ascii="Georgia" w:cs="Georgia" w:eastAsia="Georgia" w:hAnsi="Georgia"/>
          <w:u w:val="none"/>
        </w:rPr>
      </w:pPr>
      <w:hyperlink r:id="rId24">
        <w:r w:rsidDel="00000000" w:rsidR="00000000" w:rsidRPr="00000000">
          <w:rPr>
            <w:rFonts w:ascii="Georgia" w:cs="Georgia" w:eastAsia="Georgia" w:hAnsi="Georgia"/>
            <w:color w:val="1155cc"/>
            <w:u w:val="single"/>
            <w:rtl w:val="0"/>
          </w:rPr>
          <w:t xml:space="preserve">Asia Society</w:t>
        </w:r>
      </w:hyperlink>
      <w:r w:rsidDel="00000000" w:rsidR="00000000" w:rsidRPr="00000000">
        <w:rPr>
          <w:rtl w:val="0"/>
        </w:rPr>
      </w:r>
    </w:p>
    <w:p w:rsidR="00000000" w:rsidDel="00000000" w:rsidP="00000000" w:rsidRDefault="00000000" w:rsidRPr="00000000" w14:paraId="00000075">
      <w:pPr>
        <w:rPr>
          <w:rFonts w:ascii="Georgia" w:cs="Georgia" w:eastAsia="Georgia" w:hAnsi="Georgia"/>
        </w:rPr>
      </w:pPr>
      <w:r w:rsidDel="00000000" w:rsidR="00000000" w:rsidRPr="00000000">
        <w:rPr>
          <w:rtl w:val="0"/>
        </w:rPr>
      </w:r>
    </w:p>
    <w:p w:rsidR="00000000" w:rsidDel="00000000" w:rsidP="00000000" w:rsidRDefault="00000000" w:rsidRPr="00000000" w14:paraId="00000076">
      <w:pPr>
        <w:rPr>
          <w:rFonts w:ascii="Georgia" w:cs="Georgia" w:eastAsia="Georgia" w:hAnsi="Georgia"/>
        </w:rPr>
      </w:pPr>
      <w:r w:rsidDel="00000000" w:rsidR="00000000" w:rsidRPr="00000000">
        <w:rPr>
          <w:rFonts w:ascii="Georgia" w:cs="Georgia" w:eastAsia="Georgia" w:hAnsi="Georgia"/>
          <w:rtl w:val="0"/>
        </w:rPr>
        <w:t xml:space="preserve">By the end of these lessons, students should have a comprehensive understanding of the No Gun Ri Massacre, the complexities of America's role, and the lasting implications of the event.</w:t>
      </w:r>
    </w:p>
    <w:p w:rsidR="00000000" w:rsidDel="00000000" w:rsidP="00000000" w:rsidRDefault="00000000" w:rsidRPr="00000000" w14:paraId="00000077">
      <w:pPr>
        <w:rPr/>
      </w:pPr>
      <w:r w:rsidDel="00000000" w:rsidR="00000000" w:rsidRPr="00000000">
        <w:rPr>
          <w:rtl w:val="0"/>
        </w:rPr>
      </w:r>
    </w:p>
    <w:sectPr>
      <w:headerReference r:id="rId2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clintonwhitehouse5.archives.gov/WH/New/html/20001011.htm" TargetMode="External"/><Relationship Id="rId22" Type="http://schemas.openxmlformats.org/officeDocument/2006/relationships/hyperlink" Target="http://www.nogunri.org/" TargetMode="External"/><Relationship Id="rId21" Type="http://schemas.openxmlformats.org/officeDocument/2006/relationships/hyperlink" Target="https://clintonwhitehouse5.archives.gov/WH/New/html/20001011.html" TargetMode="External"/><Relationship Id="rId24" Type="http://schemas.openxmlformats.org/officeDocument/2006/relationships/hyperlink" Target="https://asiasociety.org/education/massacre-nogun-ri" TargetMode="External"/><Relationship Id="rId23" Type="http://schemas.openxmlformats.org/officeDocument/2006/relationships/hyperlink" Target="https://wayback.archive-it.org/12932/20210317014827/https://nogunri.rit.albany.edu/archiv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ayback.archive-it.org/12932/20210317014827/https://nogunri.rit.albany.edu/archive/" TargetMode="Externa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pbs.org/newshour/world/asia/july-dec99/nogunri_11-10.html" TargetMode="External"/><Relationship Id="rId7" Type="http://schemas.openxmlformats.org/officeDocument/2006/relationships/hyperlink" Target="https://digital-commons.usnwc.edu/cgi/viewcontent.cgi?article=2358&amp;context=nwc-review" TargetMode="External"/><Relationship Id="rId8" Type="http://schemas.openxmlformats.org/officeDocument/2006/relationships/hyperlink" Target="https://www.nytimes.com/1999/09/30/world/gi-s-tell-of-a-us-massacre-in-korean-war.html" TargetMode="External"/><Relationship Id="rId11" Type="http://schemas.openxmlformats.org/officeDocument/2006/relationships/hyperlink" Target="https://permanent.fdlp.gov/websites/armymil/www.army.mil/nogunri/complete_report.pdf" TargetMode="External"/><Relationship Id="rId10" Type="http://schemas.openxmlformats.org/officeDocument/2006/relationships/hyperlink" Target="https://digital-commons.usnwc.edu/cgi/viewcontent.cgi?article=2358&amp;context=nwc-review" TargetMode="External"/><Relationship Id="rId13" Type="http://schemas.openxmlformats.org/officeDocument/2006/relationships/hyperlink" Target="https://www.presidency.ucsb.edu/documents/statement-the-korean-war-incident-no-gun-ri" TargetMode="External"/><Relationship Id="rId12" Type="http://schemas.openxmlformats.org/officeDocument/2006/relationships/hyperlink" Target="http://www.nogunri.org/" TargetMode="External"/><Relationship Id="rId15" Type="http://schemas.openxmlformats.org/officeDocument/2006/relationships/hyperlink" Target="https://digital-commons.usnwc.edu/cgi/viewcontent.cgi?article=2358&amp;context=nwc-review" TargetMode="External"/><Relationship Id="rId14" Type="http://schemas.openxmlformats.org/officeDocument/2006/relationships/hyperlink" Target="https://www.pbs.org/newshour/tag/no-gun-ri" TargetMode="External"/><Relationship Id="rId17" Type="http://schemas.openxmlformats.org/officeDocument/2006/relationships/hyperlink" Target="https://www.nytimes.com/1999/09/30/world/gi-s-tell-of-a-us-massacre-in-korean-war.html" TargetMode="External"/><Relationship Id="rId16" Type="http://schemas.openxmlformats.org/officeDocument/2006/relationships/hyperlink" Target="https://drive.google.com/file/d/1DBI9Axk8vPlTdm_KOZZPIufagr1lqAt9/view?usp=drive_link" TargetMode="External"/><Relationship Id="rId19" Type="http://schemas.openxmlformats.org/officeDocument/2006/relationships/hyperlink" Target="https://permanent.fdlp.gov/websites/armymil/www.army.mil/nogunri/complete_report.pdf" TargetMode="External"/><Relationship Id="rId18" Type="http://schemas.openxmlformats.org/officeDocument/2006/relationships/hyperlink" Target="https://wayback.archive-it.org/12932/20210317014827/https://nogunri.rit.albany.edu/arch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