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15139" w14:textId="77777777" w:rsidR="00A20650" w:rsidRPr="00EA3836" w:rsidRDefault="00A20650">
      <w:pPr>
        <w:widowControl w:val="0"/>
        <w:pBdr>
          <w:top w:val="nil"/>
          <w:left w:val="nil"/>
          <w:bottom w:val="nil"/>
          <w:right w:val="nil"/>
          <w:between w:val="nil"/>
        </w:pBdr>
        <w:spacing w:line="276" w:lineRule="auto"/>
        <w:rPr>
          <w:rFonts w:eastAsia="Arial" w:cs="Arial"/>
          <w:color w:val="000000"/>
        </w:rPr>
      </w:pPr>
    </w:p>
    <w:tbl>
      <w:tblPr>
        <w:tblStyle w:val="a2"/>
        <w:tblW w:w="1045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5"/>
      </w:tblGrid>
      <w:tr w:rsidR="00A20650" w:rsidRPr="00EA3836" w14:paraId="2CD9FBFC" w14:textId="77777777">
        <w:tc>
          <w:tcPr>
            <w:tcW w:w="10455" w:type="dxa"/>
          </w:tcPr>
          <w:p w14:paraId="7945DE5B" w14:textId="77777777" w:rsidR="00A20650" w:rsidRPr="00EA3836" w:rsidRDefault="00A20650">
            <w:pPr>
              <w:pBdr>
                <w:top w:val="nil"/>
                <w:left w:val="nil"/>
                <w:bottom w:val="nil"/>
                <w:right w:val="nil"/>
                <w:between w:val="nil"/>
              </w:pBdr>
              <w:jc w:val="center"/>
              <w:rPr>
                <w:rFonts w:eastAsia="Calibri" w:cs="Calibri"/>
                <w:color w:val="000000"/>
              </w:rPr>
            </w:pPr>
          </w:p>
          <w:p w14:paraId="0870436C" w14:textId="77777777" w:rsidR="00A20650" w:rsidRPr="00EA3836" w:rsidRDefault="00960CB2">
            <w:pPr>
              <w:pBdr>
                <w:top w:val="nil"/>
                <w:left w:val="nil"/>
                <w:bottom w:val="nil"/>
                <w:right w:val="nil"/>
                <w:between w:val="nil"/>
              </w:pBdr>
              <w:jc w:val="center"/>
            </w:pPr>
            <w:r w:rsidRPr="00EA3836">
              <w:t xml:space="preserve">Economic Development in the Korean Peninsula: </w:t>
            </w:r>
          </w:p>
          <w:p w14:paraId="55D72B2C" w14:textId="77777777" w:rsidR="00A20650" w:rsidRPr="00EA3836" w:rsidRDefault="00960CB2">
            <w:pPr>
              <w:pBdr>
                <w:top w:val="nil"/>
                <w:left w:val="nil"/>
                <w:bottom w:val="nil"/>
                <w:right w:val="nil"/>
                <w:between w:val="nil"/>
              </w:pBdr>
              <w:jc w:val="center"/>
            </w:pPr>
            <w:r w:rsidRPr="00EA3836">
              <w:t xml:space="preserve">A Critical Analysis of the Trajectory of Two Economies Divided by War and Unified by History  </w:t>
            </w:r>
          </w:p>
          <w:p w14:paraId="3AA025E1"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2A8FED0E" w14:textId="77777777">
        <w:tc>
          <w:tcPr>
            <w:tcW w:w="10455" w:type="dxa"/>
            <w:shd w:val="clear" w:color="auto" w:fill="B8CCE4"/>
          </w:tcPr>
          <w:p w14:paraId="41A4C4D2" w14:textId="77777777" w:rsidR="00A20650" w:rsidRPr="00EA3836" w:rsidRDefault="00A20650">
            <w:pPr>
              <w:pBdr>
                <w:top w:val="nil"/>
                <w:left w:val="nil"/>
                <w:bottom w:val="nil"/>
                <w:right w:val="nil"/>
                <w:between w:val="nil"/>
              </w:pBdr>
              <w:jc w:val="center"/>
              <w:rPr>
                <w:rFonts w:eastAsia="Calibri" w:cs="Calibri"/>
                <w:color w:val="000000"/>
              </w:rPr>
            </w:pPr>
          </w:p>
          <w:p w14:paraId="691F70B2"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AUTHOR INFORMATION</w:t>
            </w:r>
          </w:p>
          <w:p w14:paraId="763356A5"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44A63D7F" w14:textId="77777777">
        <w:tc>
          <w:tcPr>
            <w:tcW w:w="10455" w:type="dxa"/>
          </w:tcPr>
          <w:p w14:paraId="6E860853" w14:textId="77777777" w:rsidR="00A20650" w:rsidRPr="00EA3836" w:rsidRDefault="00960CB2">
            <w:pPr>
              <w:pBdr>
                <w:top w:val="nil"/>
                <w:left w:val="nil"/>
                <w:bottom w:val="nil"/>
                <w:right w:val="nil"/>
                <w:between w:val="nil"/>
              </w:pBdr>
              <w:rPr>
                <w:rFonts w:eastAsia="Calibri" w:cs="Calibri"/>
                <w:color w:val="000000"/>
              </w:rPr>
            </w:pPr>
            <w:r w:rsidRPr="00EA3836">
              <w:rPr>
                <w:rFonts w:eastAsia="Times New Roman" w:cs="Times New Roman"/>
                <w:color w:val="000000"/>
              </w:rPr>
              <w:tab/>
            </w:r>
          </w:p>
          <w:p w14:paraId="26FA5AFB" w14:textId="77777777" w:rsidR="00A20650" w:rsidRPr="00EA3836" w:rsidRDefault="00960CB2">
            <w:pPr>
              <w:pBdr>
                <w:top w:val="nil"/>
                <w:left w:val="nil"/>
                <w:bottom w:val="nil"/>
                <w:right w:val="nil"/>
                <w:between w:val="nil"/>
              </w:pBdr>
              <w:spacing w:line="276" w:lineRule="auto"/>
              <w:rPr>
                <w:rFonts w:eastAsia="Calibri" w:cs="Calibri"/>
                <w:color w:val="000000"/>
              </w:rPr>
            </w:pPr>
            <w:bookmarkStart w:id="0" w:name="_heading=h.gjdgxs" w:colFirst="0" w:colLast="0"/>
            <w:bookmarkEnd w:id="0"/>
            <w:r w:rsidRPr="00EA3836">
              <w:rPr>
                <w:rFonts w:eastAsia="Calibri" w:cs="Calibri"/>
                <w:b/>
                <w:color w:val="000000"/>
              </w:rPr>
              <w:t xml:space="preserve">Author: </w:t>
            </w:r>
            <w:r w:rsidRPr="00EA3836">
              <w:t>Michelle Penyy</w:t>
            </w:r>
          </w:p>
          <w:p w14:paraId="6D81085A" w14:textId="77777777" w:rsidR="00A20650" w:rsidRPr="00EA3836" w:rsidRDefault="00960CB2">
            <w:pPr>
              <w:pBdr>
                <w:top w:val="nil"/>
                <w:left w:val="nil"/>
                <w:bottom w:val="nil"/>
                <w:right w:val="nil"/>
                <w:between w:val="nil"/>
              </w:pBdr>
              <w:spacing w:line="276" w:lineRule="auto"/>
              <w:rPr>
                <w:rFonts w:eastAsia="Calibri" w:cs="Calibri"/>
                <w:color w:val="000000"/>
              </w:rPr>
            </w:pPr>
            <w:r w:rsidRPr="00EA3836">
              <w:rPr>
                <w:rFonts w:eastAsia="Calibri" w:cs="Calibri"/>
                <w:b/>
                <w:color w:val="000000"/>
              </w:rPr>
              <w:t xml:space="preserve">State:     </w:t>
            </w:r>
            <w:r w:rsidRPr="00EA3836">
              <w:t xml:space="preserve">New York </w:t>
            </w:r>
          </w:p>
          <w:p w14:paraId="5BBEE00D" w14:textId="77777777" w:rsidR="00A20650" w:rsidRPr="00EA3836" w:rsidRDefault="00A20650" w:rsidP="00EA3836">
            <w:pPr>
              <w:pBdr>
                <w:top w:val="nil"/>
                <w:left w:val="nil"/>
                <w:bottom w:val="nil"/>
                <w:right w:val="nil"/>
                <w:between w:val="nil"/>
              </w:pBdr>
              <w:spacing w:line="276" w:lineRule="auto"/>
            </w:pPr>
          </w:p>
        </w:tc>
      </w:tr>
      <w:tr w:rsidR="00A20650" w:rsidRPr="00EA3836" w14:paraId="3BEAC1A7" w14:textId="77777777">
        <w:tc>
          <w:tcPr>
            <w:tcW w:w="10455" w:type="dxa"/>
            <w:shd w:val="clear" w:color="auto" w:fill="B8CCE4"/>
          </w:tcPr>
          <w:p w14:paraId="389204C2" w14:textId="77777777" w:rsidR="00A20650" w:rsidRPr="00EA3836" w:rsidRDefault="00A20650">
            <w:pPr>
              <w:pBdr>
                <w:top w:val="nil"/>
                <w:left w:val="nil"/>
                <w:bottom w:val="nil"/>
                <w:right w:val="nil"/>
                <w:between w:val="nil"/>
              </w:pBdr>
              <w:jc w:val="center"/>
              <w:rPr>
                <w:rFonts w:eastAsia="Calibri" w:cs="Calibri"/>
                <w:color w:val="000000"/>
              </w:rPr>
            </w:pPr>
          </w:p>
          <w:p w14:paraId="54CD553A"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GENERAL INFORMATION</w:t>
            </w:r>
          </w:p>
          <w:p w14:paraId="644B683C"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1E79A912" w14:textId="77777777">
        <w:tc>
          <w:tcPr>
            <w:tcW w:w="10455" w:type="dxa"/>
          </w:tcPr>
          <w:p w14:paraId="3814072C" w14:textId="77777777" w:rsidR="00A20650" w:rsidRPr="00EA3836" w:rsidRDefault="00A20650">
            <w:pPr>
              <w:pBdr>
                <w:top w:val="nil"/>
                <w:left w:val="nil"/>
                <w:bottom w:val="nil"/>
                <w:right w:val="nil"/>
                <w:between w:val="nil"/>
              </w:pBdr>
              <w:spacing w:line="276" w:lineRule="auto"/>
              <w:rPr>
                <w:rFonts w:eastAsia="Calibri" w:cs="Calibri"/>
                <w:color w:val="000000"/>
              </w:rPr>
            </w:pPr>
          </w:p>
          <w:p w14:paraId="73640536" w14:textId="77777777" w:rsidR="00A20650" w:rsidRPr="00EA3836" w:rsidRDefault="00960CB2">
            <w:pPr>
              <w:pBdr>
                <w:top w:val="nil"/>
                <w:left w:val="nil"/>
                <w:bottom w:val="nil"/>
                <w:right w:val="nil"/>
                <w:between w:val="nil"/>
              </w:pBdr>
              <w:spacing w:line="276" w:lineRule="auto"/>
              <w:rPr>
                <w:rFonts w:eastAsia="Calibri" w:cs="Calibri"/>
                <w:color w:val="000000"/>
              </w:rPr>
            </w:pPr>
            <w:r w:rsidRPr="00EA3836">
              <w:rPr>
                <w:rFonts w:eastAsia="Calibri" w:cs="Calibri"/>
                <w:b/>
                <w:color w:val="000000"/>
              </w:rPr>
              <w:t>Lesson Grade Span:</w:t>
            </w:r>
            <w:r w:rsidRPr="00EA3836">
              <w:rPr>
                <w:rFonts w:eastAsia="Calibri" w:cs="Calibri"/>
                <w:color w:val="000000"/>
              </w:rPr>
              <w:t xml:space="preserve"> </w:t>
            </w:r>
            <w:r w:rsidRPr="00EA3836">
              <w:t>Secondary 9-12</w:t>
            </w:r>
          </w:p>
          <w:p w14:paraId="5F28EDD7" w14:textId="77777777" w:rsidR="00A20650" w:rsidRPr="00EA3836" w:rsidRDefault="00960CB2">
            <w:pPr>
              <w:pBdr>
                <w:top w:val="nil"/>
                <w:left w:val="nil"/>
                <w:bottom w:val="nil"/>
                <w:right w:val="nil"/>
                <w:between w:val="nil"/>
              </w:pBdr>
              <w:spacing w:line="276" w:lineRule="auto"/>
              <w:rPr>
                <w:rFonts w:eastAsia="Calibri" w:cs="Calibri"/>
                <w:color w:val="000000"/>
              </w:rPr>
            </w:pPr>
            <w:r w:rsidRPr="00EA3836">
              <w:rPr>
                <w:rFonts w:eastAsia="Calibri" w:cs="Calibri"/>
                <w:b/>
                <w:color w:val="000000"/>
              </w:rPr>
              <w:t>Targeted Grade Level/Course:</w:t>
            </w:r>
            <w:r w:rsidRPr="00EA3836">
              <w:rPr>
                <w:rFonts w:eastAsia="Calibri" w:cs="Calibri"/>
                <w:color w:val="000000"/>
              </w:rPr>
              <w:t xml:space="preserve">  </w:t>
            </w:r>
            <w:r w:rsidRPr="00EA3836">
              <w:t xml:space="preserve">10-12 AP Macroeconomics or Senior Year Economics course </w:t>
            </w:r>
          </w:p>
          <w:p w14:paraId="40392972" w14:textId="77777777" w:rsidR="00A20650" w:rsidRPr="00EA3836" w:rsidRDefault="00960CB2">
            <w:pPr>
              <w:pBdr>
                <w:top w:val="nil"/>
                <w:left w:val="nil"/>
                <w:bottom w:val="nil"/>
                <w:right w:val="nil"/>
                <w:between w:val="nil"/>
              </w:pBdr>
              <w:spacing w:line="276" w:lineRule="auto"/>
              <w:rPr>
                <w:rFonts w:eastAsia="Calibri" w:cs="Calibri"/>
                <w:color w:val="000000"/>
              </w:rPr>
            </w:pPr>
            <w:r w:rsidRPr="00EA3836">
              <w:rPr>
                <w:rFonts w:eastAsia="Calibri" w:cs="Calibri"/>
                <w:b/>
                <w:color w:val="000000"/>
              </w:rPr>
              <w:t>Estimated Time to Complete Lesson:</w:t>
            </w:r>
            <w:r w:rsidRPr="00EA3836">
              <w:rPr>
                <w:rFonts w:eastAsia="Calibri" w:cs="Calibri"/>
                <w:color w:val="000000"/>
              </w:rPr>
              <w:t xml:space="preserve"> </w:t>
            </w:r>
            <w:r w:rsidRPr="00EA3836">
              <w:t>AP Lessons: 2 days (possibl</w:t>
            </w:r>
            <w:r w:rsidR="00116175" w:rsidRPr="00EA3836">
              <w:t>y 3</w:t>
            </w:r>
            <w:r w:rsidRPr="00EA3836">
              <w:t>) Non-AP lesson 3</w:t>
            </w:r>
            <w:r w:rsidR="008460E3" w:rsidRPr="00EA3836">
              <w:t>-4</w:t>
            </w:r>
            <w:r w:rsidRPr="00EA3836">
              <w:t xml:space="preserve"> days </w:t>
            </w:r>
          </w:p>
          <w:p w14:paraId="6BF7DA2C" w14:textId="77777777" w:rsidR="00A20650" w:rsidRPr="00EA3836" w:rsidRDefault="00A20650">
            <w:pPr>
              <w:pBdr>
                <w:top w:val="nil"/>
                <w:left w:val="nil"/>
                <w:bottom w:val="nil"/>
                <w:right w:val="nil"/>
                <w:between w:val="nil"/>
              </w:pBdr>
              <w:rPr>
                <w:rFonts w:eastAsia="Calibri" w:cs="Calibri"/>
                <w:color w:val="000000"/>
              </w:rPr>
            </w:pPr>
          </w:p>
        </w:tc>
      </w:tr>
      <w:tr w:rsidR="00A20650" w:rsidRPr="00EA3836" w14:paraId="71B426FD" w14:textId="77777777">
        <w:tc>
          <w:tcPr>
            <w:tcW w:w="10455" w:type="dxa"/>
            <w:shd w:val="clear" w:color="auto" w:fill="B8CCE4"/>
          </w:tcPr>
          <w:p w14:paraId="3C57DE59" w14:textId="77777777" w:rsidR="00A20650" w:rsidRPr="00EA3836" w:rsidRDefault="00A20650">
            <w:pPr>
              <w:pBdr>
                <w:top w:val="nil"/>
                <w:left w:val="nil"/>
                <w:bottom w:val="nil"/>
                <w:right w:val="nil"/>
                <w:between w:val="nil"/>
              </w:pBdr>
              <w:jc w:val="center"/>
              <w:rPr>
                <w:rFonts w:eastAsia="Calibri" w:cs="Calibri"/>
                <w:color w:val="000000"/>
              </w:rPr>
            </w:pPr>
          </w:p>
          <w:p w14:paraId="11F9C8C3"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FOCUSED QUESTION</w:t>
            </w:r>
          </w:p>
          <w:p w14:paraId="36979ECE"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1EDCC0CA" w14:textId="77777777">
        <w:tc>
          <w:tcPr>
            <w:tcW w:w="10455" w:type="dxa"/>
          </w:tcPr>
          <w:p w14:paraId="2748B62B" w14:textId="77777777" w:rsidR="00A20650" w:rsidRPr="00EA3836" w:rsidRDefault="00A20650">
            <w:pPr>
              <w:pBdr>
                <w:top w:val="nil"/>
                <w:left w:val="nil"/>
                <w:bottom w:val="nil"/>
                <w:right w:val="nil"/>
                <w:between w:val="nil"/>
              </w:pBdr>
              <w:jc w:val="center"/>
              <w:rPr>
                <w:rFonts w:eastAsia="Calibri" w:cs="Calibri"/>
                <w:color w:val="000000"/>
              </w:rPr>
            </w:pPr>
          </w:p>
          <w:p w14:paraId="2B8145A5" w14:textId="77777777" w:rsidR="00A20650" w:rsidRPr="00EA3836" w:rsidRDefault="00960CB2">
            <w:pPr>
              <w:pBdr>
                <w:top w:val="nil"/>
                <w:left w:val="nil"/>
                <w:bottom w:val="nil"/>
                <w:right w:val="nil"/>
                <w:between w:val="nil"/>
              </w:pBdr>
              <w:rPr>
                <w:rFonts w:eastAsia="Calibri" w:cs="Calibri"/>
                <w:color w:val="000000"/>
              </w:rPr>
            </w:pPr>
            <w:r w:rsidRPr="00EA3836">
              <w:t xml:space="preserve">Compelling Question: How could a nation which was poorer than India in 1950 experience levels of economic growth </w:t>
            </w:r>
            <w:r w:rsidR="0061306D" w:rsidRPr="00EA3836">
              <w:t>making it</w:t>
            </w:r>
            <w:r w:rsidRPr="00EA3836">
              <w:t xml:space="preserve"> the eleventh largest economy in the world while its genetically identical counterpart, North Korea, has stagnated for decades? </w:t>
            </w:r>
          </w:p>
          <w:p w14:paraId="1959A35C" w14:textId="77777777" w:rsidR="00A20650" w:rsidRPr="00EA3836" w:rsidRDefault="00A20650">
            <w:pPr>
              <w:jc w:val="center"/>
            </w:pPr>
          </w:p>
        </w:tc>
      </w:tr>
      <w:tr w:rsidR="00A20650" w:rsidRPr="00EA3836" w14:paraId="12B56AF1" w14:textId="77777777">
        <w:tc>
          <w:tcPr>
            <w:tcW w:w="10455" w:type="dxa"/>
            <w:shd w:val="clear" w:color="auto" w:fill="B8CCE4"/>
          </w:tcPr>
          <w:p w14:paraId="15DCB9FC" w14:textId="77777777" w:rsidR="00A20650" w:rsidRPr="00EA3836" w:rsidRDefault="00A20650">
            <w:pPr>
              <w:pBdr>
                <w:top w:val="nil"/>
                <w:left w:val="nil"/>
                <w:bottom w:val="nil"/>
                <w:right w:val="nil"/>
                <w:between w:val="nil"/>
              </w:pBdr>
              <w:jc w:val="center"/>
              <w:rPr>
                <w:rFonts w:eastAsia="Calibri" w:cs="Calibri"/>
                <w:color w:val="000000"/>
              </w:rPr>
            </w:pPr>
          </w:p>
          <w:p w14:paraId="4FD7BFA7"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STANDARDS (STATE/C3)</w:t>
            </w:r>
          </w:p>
          <w:p w14:paraId="22E051F8"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580039EA" w14:textId="77777777">
        <w:tc>
          <w:tcPr>
            <w:tcW w:w="10455" w:type="dxa"/>
          </w:tcPr>
          <w:p w14:paraId="54D45CD7" w14:textId="77777777" w:rsidR="00A20650" w:rsidRPr="00EA3836" w:rsidRDefault="00A20650">
            <w:pPr>
              <w:jc w:val="center"/>
            </w:pPr>
          </w:p>
          <w:p w14:paraId="71FA9445" w14:textId="77777777" w:rsidR="00A20650" w:rsidRPr="00EA3836" w:rsidRDefault="00960CB2">
            <w:pPr>
              <w:rPr>
                <w:b/>
                <w:u w:val="single"/>
              </w:rPr>
            </w:pPr>
            <w:r w:rsidRPr="00EA3836">
              <w:rPr>
                <w:b/>
                <w:u w:val="single"/>
              </w:rPr>
              <w:t xml:space="preserve">C3 Standards: </w:t>
            </w:r>
          </w:p>
          <w:p w14:paraId="3517180C" w14:textId="77777777" w:rsidR="00A20650" w:rsidRPr="00EA3836" w:rsidRDefault="00960CB2">
            <w:r w:rsidRPr="00EA3836">
              <w:t xml:space="preserve">D2.Eco.13.9-12. Explain why advancements in technology and investments in capital goods and human capital increase economic growth and standards of living. </w:t>
            </w:r>
          </w:p>
          <w:p w14:paraId="52025D4C" w14:textId="77777777" w:rsidR="00A20650" w:rsidRPr="00EA3836" w:rsidRDefault="00960CB2">
            <w:r w:rsidRPr="00EA3836">
              <w:t>D2.Eco.15.9-12. Explain how current globalization trends and policies affect economic growth, labor markets, rights of citizens, the environment, and resource and income distribution in different nations.</w:t>
            </w:r>
          </w:p>
          <w:p w14:paraId="3FC21DC0" w14:textId="77777777" w:rsidR="00A20650" w:rsidRPr="00EA3836" w:rsidRDefault="00960CB2">
            <w:r w:rsidRPr="00EA3836">
              <w:t>D2.Eco.12.9-12. Evaluate the selection of monetary and fiscal policies in a variety of economic conditions.</w:t>
            </w:r>
          </w:p>
          <w:p w14:paraId="14FC333B" w14:textId="77777777" w:rsidR="00A20650" w:rsidRPr="00EA3836" w:rsidRDefault="00A20650"/>
          <w:p w14:paraId="2A46282A" w14:textId="77777777" w:rsidR="00A20650" w:rsidRPr="00EA3836" w:rsidRDefault="00960CB2">
            <w:pPr>
              <w:rPr>
                <w:b/>
                <w:u w:val="single"/>
              </w:rPr>
            </w:pPr>
            <w:r w:rsidRPr="00EA3836">
              <w:rPr>
                <w:b/>
                <w:u w:val="single"/>
              </w:rPr>
              <w:t xml:space="preserve">New York State Standards: </w:t>
            </w:r>
          </w:p>
          <w:p w14:paraId="607FA2E8" w14:textId="77777777" w:rsidR="00A20650" w:rsidRPr="00EA3836" w:rsidRDefault="00960CB2">
            <w:r w:rsidRPr="00EA3836">
              <w:lastRenderedPageBreak/>
              <w:t>12.E4 THE TOOLS OF ECONOMIC POLICY IN A GLOBAL ECONOMY:  Globalization and increased economic interdependence affect the United States economy significantly. The tools that the policy makers have available to address these issues are fiscal policy, monetary policy, and trade policy.</w:t>
            </w:r>
          </w:p>
          <w:p w14:paraId="1B997B58" w14:textId="77777777" w:rsidR="00A20650" w:rsidRPr="00EA3836" w:rsidRDefault="00A20650"/>
          <w:p w14:paraId="6A1DA95F" w14:textId="77777777" w:rsidR="00A20650" w:rsidRPr="00EA3836" w:rsidRDefault="00960CB2">
            <w:r w:rsidRPr="00EA3836">
              <w:t>12.E4a Policy makers establish economic goals related to economic indicators, including the Gross National Product (GNP), Gross Domestic Product (GDP), Consumer Price Index (CPI), employment and interest rates, and aggregate supply and demand.</w:t>
            </w:r>
          </w:p>
          <w:p w14:paraId="0EF78984" w14:textId="77777777" w:rsidR="00A719B0" w:rsidRPr="00EA3836" w:rsidRDefault="00A719B0"/>
          <w:p w14:paraId="496344ED" w14:textId="77777777" w:rsidR="00A719B0" w:rsidRPr="00EA3836" w:rsidRDefault="00A719B0" w:rsidP="00A719B0">
            <w:pPr>
              <w:rPr>
                <w:b/>
                <w:u w:val="single"/>
              </w:rPr>
            </w:pPr>
            <w:r w:rsidRPr="00EA3836">
              <w:rPr>
                <w:b/>
                <w:u w:val="single"/>
              </w:rPr>
              <w:t xml:space="preserve">College Board: </w:t>
            </w:r>
          </w:p>
          <w:p w14:paraId="005805E1" w14:textId="77777777" w:rsidR="00A719B0" w:rsidRPr="00EA3836" w:rsidRDefault="00A719B0">
            <w:r w:rsidRPr="00EA3836">
              <w:t xml:space="preserve">Advanced Placement CED Topics 5.6 &amp; 5.7 in Macroeconomics </w:t>
            </w:r>
          </w:p>
          <w:p w14:paraId="4BE62AAE" w14:textId="77777777" w:rsidR="00A20650" w:rsidRPr="00EA3836" w:rsidRDefault="00A20650">
            <w:pPr>
              <w:jc w:val="center"/>
            </w:pPr>
          </w:p>
        </w:tc>
      </w:tr>
      <w:tr w:rsidR="00A20650" w:rsidRPr="00EA3836" w14:paraId="65DF16BF" w14:textId="77777777">
        <w:tc>
          <w:tcPr>
            <w:tcW w:w="10455" w:type="dxa"/>
            <w:shd w:val="clear" w:color="auto" w:fill="B8CCE4"/>
          </w:tcPr>
          <w:p w14:paraId="1BBAB308" w14:textId="77777777" w:rsidR="00A20650" w:rsidRPr="00EA3836" w:rsidRDefault="00A20650">
            <w:pPr>
              <w:pBdr>
                <w:top w:val="nil"/>
                <w:left w:val="nil"/>
                <w:bottom w:val="nil"/>
                <w:right w:val="nil"/>
                <w:between w:val="nil"/>
              </w:pBdr>
              <w:jc w:val="center"/>
              <w:rPr>
                <w:rFonts w:eastAsia="Calibri" w:cs="Calibri"/>
                <w:color w:val="000000"/>
              </w:rPr>
            </w:pPr>
          </w:p>
          <w:p w14:paraId="6472F865"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STUDENT &amp; TARGET OUTCOMES</w:t>
            </w:r>
          </w:p>
          <w:p w14:paraId="29B02744"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180D33FA" w14:textId="77777777">
        <w:tc>
          <w:tcPr>
            <w:tcW w:w="10455" w:type="dxa"/>
          </w:tcPr>
          <w:p w14:paraId="3A787C52" w14:textId="77777777" w:rsidR="00907902" w:rsidRPr="00EA3836" w:rsidRDefault="00907902" w:rsidP="008460E3"/>
          <w:p w14:paraId="3B4634F3" w14:textId="77777777" w:rsidR="00A20650" w:rsidRPr="00EA3836" w:rsidRDefault="008460E3" w:rsidP="008460E3">
            <w:r w:rsidRPr="00EA3836">
              <w:t xml:space="preserve">Students will be able to </w:t>
            </w:r>
            <w:r w:rsidR="00A719B0" w:rsidRPr="00EA3836">
              <w:t>identify</w:t>
            </w:r>
            <w:r w:rsidR="009E0DD7" w:rsidRPr="00EA3836">
              <w:t xml:space="preserve"> the changes in the South Korean economy which ha</w:t>
            </w:r>
            <w:r w:rsidR="002A0667" w:rsidRPr="00EA3836">
              <w:t>ve</w:t>
            </w:r>
            <w:r w:rsidR="009E0DD7" w:rsidRPr="00EA3836">
              <w:t xml:space="preserve"> resulted in it becoming the eleventh largest economy. </w:t>
            </w:r>
          </w:p>
          <w:p w14:paraId="0F6A1BFB" w14:textId="77777777" w:rsidR="008460E3" w:rsidRPr="00EA3836" w:rsidRDefault="008460E3" w:rsidP="008460E3">
            <w:r w:rsidRPr="00EA3836">
              <w:t xml:space="preserve">Students will be able to </w:t>
            </w:r>
            <w:r w:rsidR="00A719B0" w:rsidRPr="00EA3836">
              <w:t xml:space="preserve">categorize the causes of economic growth in South Korea. </w:t>
            </w:r>
          </w:p>
          <w:p w14:paraId="74C02D85" w14:textId="77777777" w:rsidR="008460E3" w:rsidRPr="00EA3836" w:rsidRDefault="008460E3" w:rsidP="008460E3">
            <w:r w:rsidRPr="00EA3836">
              <w:t>Students will be able to</w:t>
            </w:r>
            <w:r w:rsidR="00A719B0" w:rsidRPr="00EA3836">
              <w:t xml:space="preserve"> juxtapose the standard of living between the two Koreas. </w:t>
            </w:r>
          </w:p>
          <w:p w14:paraId="0B9F3025" w14:textId="77777777" w:rsidR="008460E3" w:rsidRPr="00EA3836" w:rsidRDefault="008460E3" w:rsidP="008460E3">
            <w:r w:rsidRPr="00EA3836">
              <w:t xml:space="preserve">Students will be able to </w:t>
            </w:r>
            <w:r w:rsidR="00A719B0" w:rsidRPr="00EA3836">
              <w:t xml:space="preserve">predict the effect of different fiscal policies on a multitude of markets in the AP SRAS model. </w:t>
            </w:r>
          </w:p>
          <w:p w14:paraId="7506B369" w14:textId="77777777" w:rsidR="008460E3" w:rsidRPr="00EA3836" w:rsidRDefault="008460E3" w:rsidP="008460E3">
            <w:r w:rsidRPr="00EA3836">
              <w:t xml:space="preserve">Students will be able to </w:t>
            </w:r>
            <w:r w:rsidR="00A719B0" w:rsidRPr="00EA3836">
              <w:t xml:space="preserve">synthesize why the North Korean economy failed, while the South Korean economy has thrived. </w:t>
            </w:r>
          </w:p>
          <w:p w14:paraId="1D1DB749" w14:textId="77777777" w:rsidR="00A20650" w:rsidRPr="00EA3836" w:rsidRDefault="00A20650">
            <w:pPr>
              <w:pBdr>
                <w:top w:val="nil"/>
                <w:left w:val="nil"/>
                <w:bottom w:val="nil"/>
                <w:right w:val="nil"/>
                <w:between w:val="nil"/>
              </w:pBdr>
              <w:rPr>
                <w:rFonts w:eastAsia="Calibri" w:cs="Calibri"/>
                <w:color w:val="000000"/>
              </w:rPr>
            </w:pPr>
          </w:p>
        </w:tc>
      </w:tr>
      <w:tr w:rsidR="00A20650" w:rsidRPr="00EA3836" w14:paraId="11CEC534" w14:textId="77777777">
        <w:tc>
          <w:tcPr>
            <w:tcW w:w="10455" w:type="dxa"/>
            <w:shd w:val="clear" w:color="auto" w:fill="B8CCE4"/>
          </w:tcPr>
          <w:p w14:paraId="4D8FCA19" w14:textId="77777777" w:rsidR="00A20650" w:rsidRPr="00EA3836" w:rsidRDefault="00A20650">
            <w:pPr>
              <w:pBdr>
                <w:top w:val="nil"/>
                <w:left w:val="nil"/>
                <w:bottom w:val="nil"/>
                <w:right w:val="nil"/>
                <w:between w:val="nil"/>
              </w:pBdr>
              <w:jc w:val="center"/>
              <w:rPr>
                <w:rFonts w:eastAsia="Calibri" w:cs="Calibri"/>
                <w:color w:val="000000"/>
              </w:rPr>
            </w:pPr>
          </w:p>
          <w:p w14:paraId="2048F77A"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LESSON OVERVIEW</w:t>
            </w:r>
          </w:p>
          <w:p w14:paraId="2A4AC75B"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5BD85F45" w14:textId="77777777">
        <w:tc>
          <w:tcPr>
            <w:tcW w:w="10455" w:type="dxa"/>
          </w:tcPr>
          <w:p w14:paraId="447018E2" w14:textId="77777777" w:rsidR="00A20650" w:rsidRPr="00EA3836" w:rsidRDefault="00A719B0" w:rsidP="00A719B0">
            <w:pPr>
              <w:pBdr>
                <w:top w:val="nil"/>
                <w:left w:val="nil"/>
                <w:bottom w:val="nil"/>
                <w:right w:val="nil"/>
                <w:between w:val="nil"/>
              </w:pBdr>
              <w:rPr>
                <w:b/>
              </w:rPr>
            </w:pPr>
            <w:r w:rsidRPr="00EA3836">
              <w:rPr>
                <w:b/>
              </w:rPr>
              <w:t xml:space="preserve">Inquiry Lesson: </w:t>
            </w:r>
          </w:p>
          <w:p w14:paraId="1B776A66" w14:textId="77777777" w:rsidR="00A719B0" w:rsidRPr="00EA3836" w:rsidRDefault="00907902" w:rsidP="00A719B0">
            <w:pPr>
              <w:pBdr>
                <w:top w:val="nil"/>
                <w:left w:val="nil"/>
                <w:bottom w:val="nil"/>
                <w:right w:val="nil"/>
                <w:between w:val="nil"/>
              </w:pBdr>
            </w:pPr>
            <w:r w:rsidRPr="00EA3836">
              <w:t>Students will be given the compelling question</w:t>
            </w:r>
            <w:r w:rsidR="00EF4A5C" w:rsidRPr="00EA3836">
              <w:t xml:space="preserve"> which will guide the entire inquiry.  </w:t>
            </w:r>
            <w:r w:rsidR="00A44E9A" w:rsidRPr="00EA3836">
              <w:t xml:space="preserve">This lesson is a student driven lesson in which they will build their own understanding through the analysis of rich texts which depict the transformation in the South Korean economy, the causes for the economic growth, and a contrast with current status of the North Korean economy. </w:t>
            </w:r>
          </w:p>
          <w:p w14:paraId="4F398BCB" w14:textId="77777777" w:rsidR="00A44E9A" w:rsidRPr="00EA3836" w:rsidRDefault="00A44E9A" w:rsidP="00A719B0">
            <w:pPr>
              <w:pBdr>
                <w:top w:val="nil"/>
                <w:left w:val="nil"/>
                <w:bottom w:val="nil"/>
                <w:right w:val="nil"/>
                <w:between w:val="nil"/>
              </w:pBdr>
            </w:pPr>
          </w:p>
          <w:p w14:paraId="6DB4C22F" w14:textId="77777777" w:rsidR="00A719B0" w:rsidRPr="00EA3836" w:rsidRDefault="00A719B0" w:rsidP="00A719B0">
            <w:pPr>
              <w:pBdr>
                <w:top w:val="nil"/>
                <w:left w:val="nil"/>
                <w:bottom w:val="nil"/>
                <w:right w:val="nil"/>
                <w:between w:val="nil"/>
              </w:pBdr>
              <w:rPr>
                <w:b/>
              </w:rPr>
            </w:pPr>
            <w:r w:rsidRPr="00EA3836">
              <w:rPr>
                <w:b/>
              </w:rPr>
              <w:t xml:space="preserve">Advanced Placement Lessons: </w:t>
            </w:r>
          </w:p>
          <w:p w14:paraId="5A67FBC8" w14:textId="239F09E4" w:rsidR="00A20650" w:rsidRPr="00EA3836" w:rsidRDefault="00A44E9A" w:rsidP="00EA3836">
            <w:r w:rsidRPr="00EA3836">
              <w:t xml:space="preserve">Lesson 5.5 and 5.6 address curricular requirements in the Advanced Placement Macroeconomics curriculum.  As opposed to teaching economic growth and the use of fiscal policies in a vacuum, real examples from South Korea’s economic growth are utilized to enhance student understanding of the curricula. </w:t>
            </w:r>
          </w:p>
          <w:p w14:paraId="62330F21" w14:textId="77777777" w:rsidR="00A20650" w:rsidRPr="00EA3836" w:rsidRDefault="00A20650">
            <w:pPr>
              <w:jc w:val="center"/>
            </w:pPr>
          </w:p>
        </w:tc>
      </w:tr>
    </w:tbl>
    <w:p w14:paraId="16CBC4B1" w14:textId="77777777" w:rsidR="00A20650" w:rsidRPr="00EA3836" w:rsidRDefault="00A20650"/>
    <w:p w14:paraId="22457FFC" w14:textId="77777777" w:rsidR="00A20650" w:rsidRPr="00EA3836" w:rsidRDefault="00A20650"/>
    <w:p w14:paraId="5F4BBD89" w14:textId="22DC3AC0" w:rsidR="00A20650" w:rsidRDefault="00A20650"/>
    <w:p w14:paraId="75C69BB5" w14:textId="77777777" w:rsidR="00EA3836" w:rsidRPr="00EA3836" w:rsidRDefault="00EA3836"/>
    <w:tbl>
      <w:tblPr>
        <w:tblStyle w:val="a3"/>
        <w:tblW w:w="10500"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A20650" w:rsidRPr="00EA3836" w14:paraId="71971C5E" w14:textId="77777777">
        <w:tc>
          <w:tcPr>
            <w:tcW w:w="10500" w:type="dxa"/>
            <w:shd w:val="clear" w:color="auto" w:fill="B8CCE4"/>
          </w:tcPr>
          <w:p w14:paraId="77B32C8C" w14:textId="77777777" w:rsidR="00A20650" w:rsidRPr="00EA3836" w:rsidRDefault="00A20650">
            <w:pPr>
              <w:jc w:val="center"/>
            </w:pPr>
          </w:p>
          <w:p w14:paraId="2FC0F9C3"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PROCEDURES</w:t>
            </w:r>
          </w:p>
          <w:p w14:paraId="193A6DE8" w14:textId="77777777" w:rsidR="00A20650" w:rsidRPr="00EA3836" w:rsidRDefault="00A20650">
            <w:pPr>
              <w:jc w:val="center"/>
            </w:pPr>
          </w:p>
        </w:tc>
      </w:tr>
      <w:tr w:rsidR="00A20650" w:rsidRPr="00EA3836" w14:paraId="08BFBCF0" w14:textId="77777777">
        <w:tc>
          <w:tcPr>
            <w:tcW w:w="10500" w:type="dxa"/>
          </w:tcPr>
          <w:p w14:paraId="4D28401A" w14:textId="77777777" w:rsidR="00A20650" w:rsidRPr="00EA3836" w:rsidRDefault="00A20650">
            <w:pPr>
              <w:pBdr>
                <w:top w:val="nil"/>
                <w:left w:val="nil"/>
                <w:bottom w:val="nil"/>
                <w:right w:val="nil"/>
                <w:between w:val="nil"/>
              </w:pBdr>
              <w:rPr>
                <w:rFonts w:eastAsia="Calibri" w:cs="Calibri"/>
                <w:color w:val="000000"/>
              </w:rPr>
            </w:pPr>
          </w:p>
          <w:p w14:paraId="1C300C53" w14:textId="77777777" w:rsidR="00A719B0" w:rsidRPr="00EA3836" w:rsidRDefault="00A719B0" w:rsidP="00A719B0">
            <w:pPr>
              <w:pBdr>
                <w:top w:val="nil"/>
                <w:left w:val="nil"/>
                <w:bottom w:val="nil"/>
                <w:right w:val="nil"/>
                <w:between w:val="nil"/>
              </w:pBdr>
              <w:rPr>
                <w:b/>
              </w:rPr>
            </w:pPr>
            <w:r w:rsidRPr="00EA3836">
              <w:rPr>
                <w:b/>
              </w:rPr>
              <w:t xml:space="preserve">Inquiry Lesson: </w:t>
            </w:r>
          </w:p>
          <w:p w14:paraId="7A558EAF" w14:textId="77777777" w:rsidR="00A719B0" w:rsidRPr="00EA3836" w:rsidRDefault="002A0667" w:rsidP="00A719B0">
            <w:pPr>
              <w:pBdr>
                <w:top w:val="nil"/>
                <w:left w:val="nil"/>
                <w:bottom w:val="nil"/>
                <w:right w:val="nil"/>
                <w:between w:val="nil"/>
              </w:pBdr>
            </w:pPr>
            <w:r w:rsidRPr="00EA3836">
              <w:t xml:space="preserve">Each lesson in the inquiry begins with a formative question which students will investigate that day.  </w:t>
            </w:r>
          </w:p>
          <w:p w14:paraId="3F4FDB2A" w14:textId="77777777" w:rsidR="002A0667" w:rsidRPr="00EA3836" w:rsidRDefault="002A0667" w:rsidP="00A719B0">
            <w:pPr>
              <w:pBdr>
                <w:top w:val="nil"/>
                <w:left w:val="nil"/>
                <w:bottom w:val="nil"/>
                <w:right w:val="nil"/>
                <w:between w:val="nil"/>
              </w:pBdr>
            </w:pPr>
            <w:r w:rsidRPr="00EA3836">
              <w:t xml:space="preserve">Students will work individually on each anticipatory question and then engage in active inquiry through rich texts.  The main learning activity for each day can be completed on their own or within groups. At the culmination of each lesson, students will reflect on what they have learned through a series of closing activities.  These activities can be modified and be assigned as homework for time purposes. </w:t>
            </w:r>
          </w:p>
          <w:p w14:paraId="7597C361" w14:textId="77777777" w:rsidR="00A719B0" w:rsidRPr="00EA3836" w:rsidRDefault="00A719B0" w:rsidP="00A719B0">
            <w:pPr>
              <w:pBdr>
                <w:top w:val="nil"/>
                <w:left w:val="nil"/>
                <w:bottom w:val="nil"/>
                <w:right w:val="nil"/>
                <w:between w:val="nil"/>
              </w:pBdr>
            </w:pPr>
          </w:p>
          <w:p w14:paraId="5A2F5A5F" w14:textId="77777777" w:rsidR="00A719B0" w:rsidRPr="00EA3836" w:rsidRDefault="00A719B0" w:rsidP="00A719B0">
            <w:pPr>
              <w:pBdr>
                <w:top w:val="nil"/>
                <w:left w:val="nil"/>
                <w:bottom w:val="nil"/>
                <w:right w:val="nil"/>
                <w:between w:val="nil"/>
              </w:pBdr>
              <w:rPr>
                <w:b/>
              </w:rPr>
            </w:pPr>
            <w:r w:rsidRPr="00EA3836">
              <w:rPr>
                <w:b/>
              </w:rPr>
              <w:t xml:space="preserve">Advanced Placement Lessons: </w:t>
            </w:r>
          </w:p>
          <w:p w14:paraId="65AACB59" w14:textId="77777777" w:rsidR="00A20650" w:rsidRPr="00EA3836" w:rsidRDefault="002A0667" w:rsidP="002A0667">
            <w:r w:rsidRPr="00EA3836">
              <w:t xml:space="preserve">Lesson 5.5 starts with a warm up activity which students must answer on their own and then discuss as a group.  Following this, the teacher will lead an interactive lecture in which the ingredients of growth are reviewed and then students complete a question for each ingredient.  The formative assessment for the lesson is the homework in which students will utilize the information they have learned to apply within the AP standards. </w:t>
            </w:r>
          </w:p>
          <w:p w14:paraId="6447F131" w14:textId="77777777" w:rsidR="002A0667" w:rsidRPr="00EA3836" w:rsidRDefault="002A0667" w:rsidP="002A0667">
            <w:r w:rsidRPr="00EA3836">
              <w:t xml:space="preserve">Lesson 5.6 is a student-centered lesson in which they become economic investigators and analyze different governmental policies which took place in South Korea.  Students will then participate in a fishbowl seminar </w:t>
            </w:r>
            <w:r w:rsidR="00C710A9" w:rsidRPr="00EA3836">
              <w:t xml:space="preserve">as a formative assessment of their understanding of the material. </w:t>
            </w:r>
          </w:p>
          <w:p w14:paraId="1D23FD79" w14:textId="77777777" w:rsidR="00A20650" w:rsidRPr="00EA3836" w:rsidRDefault="00A20650">
            <w:pPr>
              <w:pBdr>
                <w:top w:val="nil"/>
                <w:left w:val="nil"/>
                <w:bottom w:val="nil"/>
                <w:right w:val="nil"/>
                <w:between w:val="nil"/>
              </w:pBdr>
              <w:rPr>
                <w:rFonts w:eastAsia="Calibri" w:cs="Calibri"/>
                <w:color w:val="000000"/>
              </w:rPr>
            </w:pPr>
          </w:p>
        </w:tc>
      </w:tr>
      <w:tr w:rsidR="00A20650" w:rsidRPr="00EA3836" w14:paraId="534C9CF0" w14:textId="77777777">
        <w:tc>
          <w:tcPr>
            <w:tcW w:w="10500" w:type="dxa"/>
            <w:shd w:val="clear" w:color="auto" w:fill="B8CCE4"/>
          </w:tcPr>
          <w:p w14:paraId="3EBFFC95" w14:textId="77777777" w:rsidR="00A20650" w:rsidRPr="00EA3836" w:rsidRDefault="00A20650">
            <w:pPr>
              <w:jc w:val="center"/>
            </w:pPr>
          </w:p>
          <w:p w14:paraId="6649BF36"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FORMATIVE ASSESSMENT</w:t>
            </w:r>
          </w:p>
          <w:p w14:paraId="363967B7"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2EEEF8CF" w14:textId="77777777">
        <w:tc>
          <w:tcPr>
            <w:tcW w:w="10500" w:type="dxa"/>
          </w:tcPr>
          <w:p w14:paraId="3D2D8BA3" w14:textId="77777777" w:rsidR="007C6723" w:rsidRPr="00EA3836" w:rsidRDefault="007C6723" w:rsidP="007C6723">
            <w:pPr>
              <w:pBdr>
                <w:top w:val="nil"/>
                <w:left w:val="nil"/>
                <w:bottom w:val="nil"/>
                <w:right w:val="nil"/>
                <w:between w:val="nil"/>
              </w:pBdr>
              <w:rPr>
                <w:b/>
              </w:rPr>
            </w:pPr>
            <w:r w:rsidRPr="00EA3836">
              <w:rPr>
                <w:b/>
              </w:rPr>
              <w:t xml:space="preserve">Inquiry Lesson: </w:t>
            </w:r>
          </w:p>
          <w:p w14:paraId="1752CE00" w14:textId="77777777" w:rsidR="007C6723" w:rsidRPr="00EA3836" w:rsidRDefault="00EF4A5C" w:rsidP="007C6723">
            <w:pPr>
              <w:pBdr>
                <w:top w:val="nil"/>
                <w:left w:val="nil"/>
                <w:bottom w:val="nil"/>
                <w:right w:val="nil"/>
                <w:between w:val="nil"/>
              </w:pBdr>
            </w:pPr>
            <w:r w:rsidRPr="00EA3836">
              <w:t xml:space="preserve">Each lesson includes formative questions in which students must show their progress and understanding.  At the conclusion of each day, there is a short assessment which requires students to summarize the lesson and reflect on their understanding of the material. </w:t>
            </w:r>
          </w:p>
          <w:p w14:paraId="5EB58B0C" w14:textId="77777777" w:rsidR="00EF4A5C" w:rsidRPr="00EA3836" w:rsidRDefault="00EF4A5C" w:rsidP="007C6723">
            <w:pPr>
              <w:pBdr>
                <w:top w:val="nil"/>
                <w:left w:val="nil"/>
                <w:bottom w:val="nil"/>
                <w:right w:val="nil"/>
                <w:between w:val="nil"/>
              </w:pBdr>
            </w:pPr>
            <w:r w:rsidRPr="00EA3836">
              <w:t xml:space="preserve">A summative assessment is included in the inquiry, which requires students to demonstrate their understanding of the material. </w:t>
            </w:r>
          </w:p>
          <w:p w14:paraId="75A43C46" w14:textId="77777777" w:rsidR="007C6723" w:rsidRPr="00EA3836" w:rsidRDefault="007C6723" w:rsidP="007C6723">
            <w:pPr>
              <w:pBdr>
                <w:top w:val="nil"/>
                <w:left w:val="nil"/>
                <w:bottom w:val="nil"/>
                <w:right w:val="nil"/>
                <w:between w:val="nil"/>
              </w:pBdr>
            </w:pPr>
          </w:p>
          <w:p w14:paraId="38A93F5E" w14:textId="77777777" w:rsidR="007C6723" w:rsidRPr="00EA3836" w:rsidRDefault="007C6723" w:rsidP="007C6723">
            <w:pPr>
              <w:pBdr>
                <w:top w:val="nil"/>
                <w:left w:val="nil"/>
                <w:bottom w:val="nil"/>
                <w:right w:val="nil"/>
                <w:between w:val="nil"/>
              </w:pBdr>
              <w:rPr>
                <w:b/>
              </w:rPr>
            </w:pPr>
            <w:r w:rsidRPr="00EA3836">
              <w:rPr>
                <w:b/>
              </w:rPr>
              <w:t xml:space="preserve">Advanced Placement Lessons: </w:t>
            </w:r>
            <w:r w:rsidR="00EF4A5C" w:rsidRPr="00EA3836">
              <w:rPr>
                <w:b/>
              </w:rPr>
              <w:t xml:space="preserve"> </w:t>
            </w:r>
          </w:p>
          <w:p w14:paraId="4FF0CF64" w14:textId="77777777" w:rsidR="00EF4A5C" w:rsidRPr="00EA3836" w:rsidRDefault="00EF4A5C" w:rsidP="007C6723">
            <w:pPr>
              <w:pBdr>
                <w:top w:val="nil"/>
                <w:left w:val="nil"/>
                <w:bottom w:val="nil"/>
                <w:right w:val="nil"/>
                <w:between w:val="nil"/>
              </w:pBdr>
            </w:pPr>
            <w:r w:rsidRPr="00EA3836">
              <w:t xml:space="preserve">Lesson 5.5 includes questions in which students must analyze the actions taken by the South Korean government and explain them with the use of graphs (SRAS/AD/LRAS, PPF, Phillips Curve). </w:t>
            </w:r>
          </w:p>
          <w:p w14:paraId="64510BCA" w14:textId="77777777" w:rsidR="00A20650" w:rsidRPr="00EA3836" w:rsidRDefault="00EF4A5C" w:rsidP="00EF4A5C">
            <w:pPr>
              <w:pBdr>
                <w:top w:val="nil"/>
                <w:left w:val="nil"/>
                <w:bottom w:val="nil"/>
                <w:right w:val="nil"/>
                <w:between w:val="nil"/>
              </w:pBdr>
              <w:rPr>
                <w:rFonts w:eastAsia="Calibri" w:cs="Calibri"/>
                <w:color w:val="000000"/>
              </w:rPr>
            </w:pPr>
            <w:r w:rsidRPr="00EA3836">
              <w:t xml:space="preserve">The formative assessment for lesson 5.6 is the fishbowl seminar in which students must explain their understanding to argue the merits of different fiscal policies taken in South Korea. </w:t>
            </w:r>
          </w:p>
          <w:p w14:paraId="143E23C5" w14:textId="77777777" w:rsidR="00A20650" w:rsidRPr="00EA3836" w:rsidRDefault="00A20650">
            <w:pPr>
              <w:pBdr>
                <w:top w:val="nil"/>
                <w:left w:val="nil"/>
                <w:bottom w:val="nil"/>
                <w:right w:val="nil"/>
                <w:between w:val="nil"/>
              </w:pBdr>
              <w:rPr>
                <w:rFonts w:eastAsia="Calibri" w:cs="Calibri"/>
                <w:color w:val="000000"/>
              </w:rPr>
            </w:pPr>
          </w:p>
        </w:tc>
      </w:tr>
    </w:tbl>
    <w:p w14:paraId="4B522B8A" w14:textId="77777777" w:rsidR="00A20650" w:rsidRPr="00EA3836" w:rsidRDefault="00A20650">
      <w:pPr>
        <w:pBdr>
          <w:top w:val="nil"/>
          <w:left w:val="nil"/>
          <w:bottom w:val="nil"/>
          <w:right w:val="nil"/>
          <w:between w:val="nil"/>
        </w:pBdr>
        <w:rPr>
          <w:rFonts w:eastAsia="Times New Roman" w:cs="Times New Roman"/>
          <w:color w:val="000000"/>
        </w:rPr>
      </w:pPr>
    </w:p>
    <w:tbl>
      <w:tblPr>
        <w:tblStyle w:val="a4"/>
        <w:tblW w:w="10575"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75"/>
      </w:tblGrid>
      <w:tr w:rsidR="00A20650" w:rsidRPr="00EA3836" w14:paraId="06474B51" w14:textId="77777777">
        <w:tc>
          <w:tcPr>
            <w:tcW w:w="10575" w:type="dxa"/>
            <w:shd w:val="clear" w:color="auto" w:fill="B8CCE4"/>
          </w:tcPr>
          <w:p w14:paraId="2A5D22DA" w14:textId="77777777" w:rsidR="00A20650" w:rsidRPr="00EA3836" w:rsidRDefault="00A20650">
            <w:pPr>
              <w:pBdr>
                <w:top w:val="nil"/>
                <w:left w:val="nil"/>
                <w:bottom w:val="nil"/>
                <w:right w:val="nil"/>
                <w:between w:val="nil"/>
              </w:pBdr>
              <w:jc w:val="center"/>
              <w:rPr>
                <w:rFonts w:eastAsia="Calibri" w:cs="Calibri"/>
                <w:color w:val="000000"/>
              </w:rPr>
            </w:pPr>
          </w:p>
          <w:p w14:paraId="520ED73E"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RESOURCE LIST</w:t>
            </w:r>
          </w:p>
          <w:p w14:paraId="1E643B65"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77253982" w14:textId="77777777">
        <w:tc>
          <w:tcPr>
            <w:tcW w:w="10575" w:type="dxa"/>
          </w:tcPr>
          <w:p w14:paraId="782109AF" w14:textId="77777777" w:rsidR="00A20650" w:rsidRPr="00EA3836" w:rsidRDefault="00960CB2">
            <w:pPr>
              <w:ind w:left="720" w:hanging="540"/>
              <w:rPr>
                <w:rFonts w:eastAsia="Times New Roman" w:cs="Times New Roman"/>
              </w:rPr>
            </w:pPr>
            <w:r w:rsidRPr="00EA3836">
              <w:rPr>
                <w:rFonts w:eastAsia="Times New Roman" w:cs="Times New Roman"/>
              </w:rPr>
              <w:t xml:space="preserve"> Kang, </w:t>
            </w:r>
            <w:proofErr w:type="spellStart"/>
            <w:r w:rsidRPr="00EA3836">
              <w:rPr>
                <w:rFonts w:eastAsia="Times New Roman" w:cs="Times New Roman"/>
              </w:rPr>
              <w:t>Seoghoon</w:t>
            </w:r>
            <w:proofErr w:type="spellEnd"/>
            <w:r w:rsidRPr="00EA3836">
              <w:rPr>
                <w:rFonts w:eastAsia="Times New Roman" w:cs="Times New Roman"/>
              </w:rPr>
              <w:t xml:space="preserve">. “Globalization and Income Inequality in Korea : An Overview.” </w:t>
            </w:r>
            <w:r w:rsidRPr="00EA3836">
              <w:rPr>
                <w:rFonts w:eastAsia="Times New Roman" w:cs="Times New Roman"/>
                <w:i/>
              </w:rPr>
              <w:t>OECD Development Centre</w:t>
            </w:r>
            <w:r w:rsidRPr="00EA3836">
              <w:rPr>
                <w:rFonts w:eastAsia="Times New Roman" w:cs="Times New Roman"/>
              </w:rPr>
              <w:t xml:space="preserve">, 2001, </w:t>
            </w:r>
            <w:hyperlink r:id="rId8">
              <w:r w:rsidRPr="00EA3836">
                <w:rPr>
                  <w:rFonts w:eastAsia="Times New Roman" w:cs="Times New Roman"/>
                  <w:color w:val="1155CC"/>
                  <w:u w:val="single"/>
                </w:rPr>
                <w:t>www.oecd.org/dev/2698445.pdf</w:t>
              </w:r>
            </w:hyperlink>
            <w:r w:rsidRPr="00EA3836">
              <w:rPr>
                <w:rFonts w:eastAsia="Times New Roman" w:cs="Times New Roman"/>
              </w:rPr>
              <w:t>.</w:t>
            </w:r>
          </w:p>
          <w:p w14:paraId="267D85AC" w14:textId="77777777" w:rsidR="00A20650" w:rsidRPr="00EA3836" w:rsidRDefault="00A20650">
            <w:pPr>
              <w:ind w:left="720" w:hanging="540"/>
              <w:rPr>
                <w:rFonts w:eastAsia="Times New Roman" w:cs="Times New Roman"/>
              </w:rPr>
            </w:pPr>
          </w:p>
          <w:p w14:paraId="387DDE24" w14:textId="77777777" w:rsidR="00A20650" w:rsidRPr="00EA3836" w:rsidRDefault="00960CB2">
            <w:pPr>
              <w:ind w:left="720" w:hanging="540"/>
              <w:rPr>
                <w:rFonts w:eastAsia="Times New Roman" w:cs="Times New Roman"/>
              </w:rPr>
            </w:pPr>
            <w:proofErr w:type="spellStart"/>
            <w:r w:rsidRPr="00EA3836">
              <w:rPr>
                <w:rFonts w:eastAsia="Times New Roman" w:cs="Times New Roman"/>
              </w:rPr>
              <w:t>Demick</w:t>
            </w:r>
            <w:proofErr w:type="spellEnd"/>
            <w:r w:rsidRPr="00EA3836">
              <w:rPr>
                <w:rFonts w:eastAsia="Times New Roman" w:cs="Times New Roman"/>
              </w:rPr>
              <w:t xml:space="preserve">, Barbara. </w:t>
            </w:r>
            <w:r w:rsidRPr="00EA3836">
              <w:rPr>
                <w:rFonts w:eastAsia="Times New Roman" w:cs="Times New Roman"/>
                <w:i/>
              </w:rPr>
              <w:t>Nothing to Envy: Love, Life and Death in North Korea</w:t>
            </w:r>
            <w:r w:rsidRPr="00EA3836">
              <w:rPr>
                <w:rFonts w:eastAsia="Times New Roman" w:cs="Times New Roman"/>
              </w:rPr>
              <w:t>. Fourth Estate, 2012.</w:t>
            </w:r>
          </w:p>
          <w:p w14:paraId="4FBFEFEE" w14:textId="77777777" w:rsidR="00A20650" w:rsidRPr="00EA3836" w:rsidRDefault="00960CB2">
            <w:pPr>
              <w:spacing w:before="240" w:after="240"/>
              <w:ind w:left="560" w:hanging="380"/>
              <w:rPr>
                <w:rFonts w:eastAsia="Times New Roman" w:cs="Times New Roman"/>
              </w:rPr>
            </w:pPr>
            <w:r w:rsidRPr="00EA3836">
              <w:rPr>
                <w:rFonts w:eastAsia="Times New Roman" w:cs="Times New Roman"/>
              </w:rPr>
              <w:t>Dong-</w:t>
            </w:r>
            <w:proofErr w:type="spellStart"/>
            <w:r w:rsidRPr="00EA3836">
              <w:rPr>
                <w:rFonts w:eastAsia="Times New Roman" w:cs="Times New Roman"/>
              </w:rPr>
              <w:t>chan</w:t>
            </w:r>
            <w:proofErr w:type="spellEnd"/>
            <w:r w:rsidRPr="00EA3836">
              <w:rPr>
                <w:rFonts w:eastAsia="Times New Roman" w:cs="Times New Roman"/>
              </w:rPr>
              <w:t xml:space="preserve">, </w:t>
            </w:r>
            <w:proofErr w:type="spellStart"/>
            <w:r w:rsidRPr="00EA3836">
              <w:rPr>
                <w:rFonts w:eastAsia="Times New Roman" w:cs="Times New Roman"/>
              </w:rPr>
              <w:t>Jhoo</w:t>
            </w:r>
            <w:proofErr w:type="spellEnd"/>
            <w:r w:rsidRPr="00EA3836">
              <w:rPr>
                <w:rFonts w:eastAsia="Times New Roman" w:cs="Times New Roman"/>
              </w:rPr>
              <w:t xml:space="preserve">. “Koreans Suffer Growing Tax Burden.” </w:t>
            </w:r>
            <w:proofErr w:type="spellStart"/>
            <w:r w:rsidRPr="00EA3836">
              <w:rPr>
                <w:rFonts w:eastAsia="Times New Roman" w:cs="Times New Roman"/>
                <w:i/>
              </w:rPr>
              <w:t>Koreatimes</w:t>
            </w:r>
            <w:proofErr w:type="spellEnd"/>
            <w:r w:rsidRPr="00EA3836">
              <w:rPr>
                <w:rFonts w:eastAsia="Times New Roman" w:cs="Times New Roman"/>
              </w:rPr>
              <w:t>, 26 Aug. 2019, www.koreatimes.co.kr/www/biz/2019/08/367_274570.html.</w:t>
            </w:r>
          </w:p>
          <w:p w14:paraId="11646A09" w14:textId="77777777" w:rsidR="00A20650" w:rsidRPr="00EA3836" w:rsidRDefault="00960CB2">
            <w:pPr>
              <w:spacing w:before="240" w:after="240"/>
              <w:ind w:left="560" w:hanging="380"/>
              <w:rPr>
                <w:rFonts w:eastAsia="Times New Roman" w:cs="Times New Roman"/>
              </w:rPr>
            </w:pPr>
            <w:r w:rsidRPr="00EA3836">
              <w:rPr>
                <w:rFonts w:eastAsia="Times New Roman" w:cs="Times New Roman"/>
              </w:rPr>
              <w:t xml:space="preserve">D., </w:t>
            </w:r>
            <w:proofErr w:type="spellStart"/>
            <w:r w:rsidRPr="00EA3836">
              <w:rPr>
                <w:rFonts w:eastAsia="Times New Roman" w:cs="Times New Roman"/>
              </w:rPr>
              <w:t>Lankov</w:t>
            </w:r>
            <w:proofErr w:type="spellEnd"/>
            <w:r w:rsidRPr="00EA3836">
              <w:rPr>
                <w:rFonts w:eastAsia="Times New Roman" w:cs="Times New Roman"/>
              </w:rPr>
              <w:t>. “</w:t>
            </w:r>
            <w:proofErr w:type="spellStart"/>
            <w:r w:rsidRPr="00EA3836">
              <w:rPr>
                <w:rFonts w:eastAsia="Times New Roman" w:cs="Times New Roman"/>
              </w:rPr>
              <w:t>Saemaul</w:t>
            </w:r>
            <w:proofErr w:type="spellEnd"/>
            <w:r w:rsidRPr="00EA3836">
              <w:rPr>
                <w:rFonts w:eastAsia="Times New Roman" w:cs="Times New Roman"/>
              </w:rPr>
              <w:t xml:space="preserve"> </w:t>
            </w:r>
            <w:proofErr w:type="spellStart"/>
            <w:r w:rsidRPr="00EA3836">
              <w:rPr>
                <w:rFonts w:eastAsia="Times New Roman" w:cs="Times New Roman"/>
              </w:rPr>
              <w:t>Undong</w:t>
            </w:r>
            <w:proofErr w:type="spellEnd"/>
            <w:r w:rsidRPr="00EA3836">
              <w:rPr>
                <w:rFonts w:eastAsia="Times New Roman" w:cs="Times New Roman"/>
              </w:rPr>
              <w:t xml:space="preserve"> Sets Model for Developing Countries.” </w:t>
            </w:r>
            <w:proofErr w:type="spellStart"/>
            <w:r w:rsidRPr="00EA3836">
              <w:rPr>
                <w:rFonts w:eastAsia="Times New Roman" w:cs="Times New Roman"/>
                <w:i/>
              </w:rPr>
              <w:t>Koreatimes</w:t>
            </w:r>
            <w:proofErr w:type="spellEnd"/>
            <w:r w:rsidRPr="00EA3836">
              <w:rPr>
                <w:rFonts w:eastAsia="Times New Roman" w:cs="Times New Roman"/>
              </w:rPr>
              <w:t>, 16 Apr. 2010, www.koreatimes.co.kr/www/news/biz/2012/03/291_64301.html.</w:t>
            </w:r>
          </w:p>
          <w:p w14:paraId="54449650" w14:textId="77777777" w:rsidR="00A20650" w:rsidRPr="00EA3836" w:rsidRDefault="00960CB2">
            <w:pPr>
              <w:ind w:left="720" w:hanging="540"/>
              <w:rPr>
                <w:rFonts w:eastAsia="Times New Roman" w:cs="Times New Roman"/>
              </w:rPr>
            </w:pPr>
            <w:proofErr w:type="spellStart"/>
            <w:r w:rsidRPr="00EA3836">
              <w:rPr>
                <w:rFonts w:eastAsia="Times New Roman" w:cs="Times New Roman"/>
              </w:rPr>
              <w:t>Hankuk</w:t>
            </w:r>
            <w:proofErr w:type="spellEnd"/>
            <w:r w:rsidRPr="00EA3836">
              <w:rPr>
                <w:rFonts w:eastAsia="Times New Roman" w:cs="Times New Roman"/>
              </w:rPr>
              <w:t xml:space="preserve"> University of Foreign Studies. “PUBLICATIONS - Detail : 2012 Modularization of Koreas Development Experience: Land Reform in Korea.” </w:t>
            </w:r>
            <w:r w:rsidRPr="00EA3836">
              <w:rPr>
                <w:rFonts w:eastAsia="Times New Roman" w:cs="Times New Roman"/>
                <w:i/>
              </w:rPr>
              <w:t>Other Research</w:t>
            </w:r>
            <w:r w:rsidRPr="00EA3836">
              <w:rPr>
                <w:rFonts w:eastAsia="Times New Roman" w:cs="Times New Roman"/>
              </w:rPr>
              <w:t xml:space="preserve">, 1 May 2013, </w:t>
            </w:r>
            <w:hyperlink r:id="rId9">
              <w:r w:rsidRPr="00EA3836">
                <w:rPr>
                  <w:rFonts w:eastAsia="Times New Roman" w:cs="Times New Roman"/>
                  <w:color w:val="1155CC"/>
                  <w:u w:val="single"/>
                </w:rPr>
                <w:t>www.kdi.re.kr/kdi_eng/publications/publication_view.jsp?pub_no=13338</w:t>
              </w:r>
            </w:hyperlink>
            <w:r w:rsidRPr="00EA3836">
              <w:rPr>
                <w:rFonts w:eastAsia="Times New Roman" w:cs="Times New Roman"/>
              </w:rPr>
              <w:t>.</w:t>
            </w:r>
          </w:p>
          <w:p w14:paraId="664759FF" w14:textId="77777777" w:rsidR="00A20650" w:rsidRPr="00EA3836" w:rsidRDefault="00A20650">
            <w:pPr>
              <w:ind w:left="720" w:hanging="540"/>
              <w:rPr>
                <w:rFonts w:eastAsia="Times New Roman" w:cs="Times New Roman"/>
              </w:rPr>
            </w:pPr>
          </w:p>
          <w:p w14:paraId="5A546ACB" w14:textId="77777777" w:rsidR="00A20650" w:rsidRPr="00EA3836" w:rsidRDefault="00960CB2">
            <w:pPr>
              <w:ind w:left="720" w:hanging="540"/>
              <w:rPr>
                <w:rFonts w:eastAsia="Times New Roman" w:cs="Times New Roman"/>
              </w:rPr>
            </w:pPr>
            <w:r w:rsidRPr="00EA3836">
              <w:rPr>
                <w:rFonts w:eastAsia="Times New Roman" w:cs="Times New Roman"/>
              </w:rPr>
              <w:t xml:space="preserve">Harden, Blaine. </w:t>
            </w:r>
            <w:r w:rsidRPr="00EA3836">
              <w:rPr>
                <w:rFonts w:eastAsia="Times New Roman" w:cs="Times New Roman"/>
                <w:i/>
              </w:rPr>
              <w:t>Escape from Camp 14: One Man's Remarkable Odyssey from North Korea to Freedom in the West</w:t>
            </w:r>
            <w:r w:rsidRPr="00EA3836">
              <w:rPr>
                <w:rFonts w:eastAsia="Times New Roman" w:cs="Times New Roman"/>
              </w:rPr>
              <w:t>. Pan Books, 2015.</w:t>
            </w:r>
          </w:p>
          <w:p w14:paraId="7391E1CF" w14:textId="77777777" w:rsidR="00A20650" w:rsidRPr="00EA3836" w:rsidRDefault="00A20650">
            <w:pPr>
              <w:ind w:left="720" w:hanging="540"/>
              <w:rPr>
                <w:rFonts w:eastAsia="Times New Roman" w:cs="Times New Roman"/>
              </w:rPr>
            </w:pPr>
          </w:p>
          <w:p w14:paraId="3E90A9E6" w14:textId="77777777" w:rsidR="00A20650" w:rsidRPr="00EA3836" w:rsidRDefault="00960CB2">
            <w:pPr>
              <w:ind w:left="720" w:hanging="540"/>
              <w:rPr>
                <w:rFonts w:eastAsia="Times New Roman" w:cs="Times New Roman"/>
              </w:rPr>
            </w:pPr>
            <w:proofErr w:type="spellStart"/>
            <w:r w:rsidRPr="00EA3836">
              <w:rPr>
                <w:rFonts w:eastAsia="Times New Roman" w:cs="Times New Roman"/>
              </w:rPr>
              <w:t>Jomo</w:t>
            </w:r>
            <w:proofErr w:type="spellEnd"/>
            <w:r w:rsidRPr="00EA3836">
              <w:rPr>
                <w:rFonts w:eastAsia="Times New Roman" w:cs="Times New Roman"/>
              </w:rPr>
              <w:t xml:space="preserve">, K.S. “Growth with Equity in East Asia?” </w:t>
            </w:r>
            <w:r w:rsidRPr="00EA3836">
              <w:rPr>
                <w:rFonts w:eastAsia="Times New Roman" w:cs="Times New Roman"/>
                <w:i/>
              </w:rPr>
              <w:t>UN Department of Economic and Social Affairs (DESA) Working Papers</w:t>
            </w:r>
            <w:r w:rsidRPr="00EA3836">
              <w:rPr>
                <w:rFonts w:eastAsia="Times New Roman" w:cs="Times New Roman"/>
              </w:rPr>
              <w:t>, 2006, doi:10.18356/a3119d0f-en.</w:t>
            </w:r>
          </w:p>
          <w:p w14:paraId="06EAF880" w14:textId="71C4B838" w:rsidR="00A20650" w:rsidRPr="00EA3836" w:rsidRDefault="00EA3836" w:rsidP="00EA3836">
            <w:pPr>
              <w:spacing w:before="240" w:after="240"/>
              <w:rPr>
                <w:rFonts w:eastAsia="Times New Roman" w:cs="Times New Roman"/>
              </w:rPr>
            </w:pPr>
            <w:r w:rsidRPr="00EA3836">
              <w:rPr>
                <w:rFonts w:eastAsia="Times New Roman" w:cs="Times New Roman"/>
              </w:rPr>
              <w:t xml:space="preserve">  </w:t>
            </w:r>
            <w:r w:rsidR="00960CB2" w:rsidRPr="00EA3836">
              <w:rPr>
                <w:rFonts w:eastAsia="Times New Roman" w:cs="Times New Roman"/>
              </w:rPr>
              <w:t xml:space="preserve">Jung, Min-ho. “A Fruit of the Minnesota Project.” </w:t>
            </w:r>
            <w:proofErr w:type="spellStart"/>
            <w:r w:rsidR="00960CB2" w:rsidRPr="00EA3836">
              <w:rPr>
                <w:rFonts w:eastAsia="Times New Roman" w:cs="Times New Roman"/>
                <w:i/>
              </w:rPr>
              <w:t>Koreatimes</w:t>
            </w:r>
            <w:proofErr w:type="spellEnd"/>
            <w:r w:rsidR="00960CB2" w:rsidRPr="00EA3836">
              <w:rPr>
                <w:rFonts w:eastAsia="Times New Roman" w:cs="Times New Roman"/>
              </w:rPr>
              <w:t xml:space="preserve">, 29 May 2016, </w:t>
            </w:r>
            <w:r w:rsidRPr="00EA3836">
              <w:rPr>
                <w:rFonts w:eastAsia="Times New Roman" w:cs="Times New Roman"/>
              </w:rPr>
              <w:t xml:space="preserve">   </w:t>
            </w:r>
            <w:r w:rsidR="00960CB2" w:rsidRPr="00EA3836">
              <w:rPr>
                <w:rFonts w:eastAsia="Times New Roman" w:cs="Times New Roman"/>
              </w:rPr>
              <w:t>www.koreatimes.co.kr/www/culture/2018/08/641_205731.html.</w:t>
            </w:r>
          </w:p>
          <w:p w14:paraId="7F4C0D4E" w14:textId="77777777" w:rsidR="00A20650" w:rsidRPr="00EA3836" w:rsidRDefault="00960CB2">
            <w:pPr>
              <w:spacing w:before="240" w:after="240"/>
              <w:ind w:left="560" w:hanging="470"/>
              <w:rPr>
                <w:rFonts w:eastAsia="Times New Roman" w:cs="Times New Roman"/>
              </w:rPr>
            </w:pPr>
            <w:r w:rsidRPr="00EA3836">
              <w:rPr>
                <w:rFonts w:eastAsia="Times New Roman" w:cs="Times New Roman"/>
              </w:rPr>
              <w:t xml:space="preserve">Kim, Kwan. “THE KOREAN MIRACLE (1962-1980) REVISITED: MYTHS AND REALITIES IN STRATEGY AND DEVELOPMENT.” </w:t>
            </w:r>
            <w:r w:rsidRPr="00EA3836">
              <w:rPr>
                <w:rFonts w:eastAsia="Times New Roman" w:cs="Times New Roman"/>
                <w:i/>
              </w:rPr>
              <w:t>Kellogg Institute at the University of Notre Dame</w:t>
            </w:r>
            <w:r w:rsidRPr="00EA3836">
              <w:rPr>
                <w:rFonts w:eastAsia="Times New Roman" w:cs="Times New Roman"/>
              </w:rPr>
              <w:t>, 1991, kellogg.nd.edu/sites/default/files/old_files/documents/166_0.pdf.</w:t>
            </w:r>
          </w:p>
          <w:p w14:paraId="23A75C21" w14:textId="77777777" w:rsidR="00A20650" w:rsidRPr="00EA3836" w:rsidRDefault="00960CB2">
            <w:pPr>
              <w:ind w:left="720" w:hanging="540"/>
              <w:rPr>
                <w:rFonts w:eastAsia="Times New Roman" w:cs="Times New Roman"/>
              </w:rPr>
            </w:pPr>
            <w:r w:rsidRPr="00EA3836">
              <w:rPr>
                <w:rFonts w:eastAsia="Times New Roman" w:cs="Times New Roman"/>
              </w:rPr>
              <w:t xml:space="preserve">“Nine Charts Which Tell You All You Need to Know about North Korea.” </w:t>
            </w:r>
            <w:r w:rsidRPr="00EA3836">
              <w:rPr>
                <w:rFonts w:eastAsia="Times New Roman" w:cs="Times New Roman"/>
                <w:i/>
              </w:rPr>
              <w:t>BBC News</w:t>
            </w:r>
            <w:r w:rsidRPr="00EA3836">
              <w:rPr>
                <w:rFonts w:eastAsia="Times New Roman" w:cs="Times New Roman"/>
              </w:rPr>
              <w:t xml:space="preserve">, BBC, 26 Sept. 2017, </w:t>
            </w:r>
            <w:hyperlink r:id="rId10">
              <w:r w:rsidRPr="00EA3836">
                <w:rPr>
                  <w:rFonts w:eastAsia="Times New Roman" w:cs="Times New Roman"/>
                  <w:color w:val="1155CC"/>
                  <w:u w:val="single"/>
                </w:rPr>
                <w:t>www.bbc.com/news/world-asia-41228181</w:t>
              </w:r>
            </w:hyperlink>
            <w:r w:rsidRPr="00EA3836">
              <w:rPr>
                <w:rFonts w:eastAsia="Times New Roman" w:cs="Times New Roman"/>
              </w:rPr>
              <w:t>.</w:t>
            </w:r>
          </w:p>
          <w:p w14:paraId="66861BF4" w14:textId="77777777" w:rsidR="00A20650" w:rsidRPr="00EA3836" w:rsidRDefault="00A20650">
            <w:pPr>
              <w:ind w:left="720" w:hanging="540"/>
              <w:rPr>
                <w:rFonts w:eastAsia="Times New Roman" w:cs="Times New Roman"/>
              </w:rPr>
            </w:pPr>
          </w:p>
          <w:p w14:paraId="41EB41CC" w14:textId="77777777" w:rsidR="00A20650" w:rsidRPr="00EA3836" w:rsidRDefault="00960CB2">
            <w:pPr>
              <w:ind w:left="720" w:hanging="540"/>
              <w:rPr>
                <w:rFonts w:eastAsia="Calibri" w:cs="Calibri"/>
                <w:color w:val="000000"/>
              </w:rPr>
            </w:pPr>
            <w:r w:rsidRPr="00EA3836">
              <w:rPr>
                <w:rFonts w:eastAsia="Times New Roman" w:cs="Times New Roman"/>
              </w:rPr>
              <w:t xml:space="preserve">Rogers, Simon, and Mark McCormick. “South v North Korea: How Do the Two Countries Compare? </w:t>
            </w:r>
            <w:proofErr w:type="spellStart"/>
            <w:r w:rsidRPr="00EA3836">
              <w:rPr>
                <w:rFonts w:eastAsia="Times New Roman" w:cs="Times New Roman"/>
              </w:rPr>
              <w:t>Visualised</w:t>
            </w:r>
            <w:proofErr w:type="spellEnd"/>
            <w:r w:rsidRPr="00EA3836">
              <w:rPr>
                <w:rFonts w:eastAsia="Times New Roman" w:cs="Times New Roman"/>
              </w:rPr>
              <w:t xml:space="preserve">.” </w:t>
            </w:r>
            <w:r w:rsidRPr="00EA3836">
              <w:rPr>
                <w:rFonts w:eastAsia="Times New Roman" w:cs="Times New Roman"/>
                <w:i/>
              </w:rPr>
              <w:t>The Guardian</w:t>
            </w:r>
            <w:r w:rsidRPr="00EA3836">
              <w:rPr>
                <w:rFonts w:eastAsia="Times New Roman" w:cs="Times New Roman"/>
              </w:rPr>
              <w:t>, Guardian News and Media, 8 Apr. 2013, www.theguardian.com/world/datablog/2013/apr/08/south-korea-v-north-korea-compared.</w:t>
            </w:r>
          </w:p>
          <w:p w14:paraId="794806FF" w14:textId="77777777" w:rsidR="00A20650" w:rsidRPr="00EA3836" w:rsidRDefault="00960CB2" w:rsidP="00221735">
            <w:pPr>
              <w:spacing w:before="240" w:after="240"/>
              <w:ind w:left="560" w:hanging="380"/>
            </w:pPr>
            <w:proofErr w:type="spellStart"/>
            <w:r w:rsidRPr="00EA3836">
              <w:t>Santacreu</w:t>
            </w:r>
            <w:proofErr w:type="spellEnd"/>
            <w:r w:rsidRPr="00EA3836">
              <w:t xml:space="preserve">, Ana Maria . “How Did South Korea's Economy Develop So Quickly?” </w:t>
            </w:r>
            <w:r w:rsidRPr="00EA3836">
              <w:rPr>
                <w:i/>
              </w:rPr>
              <w:t>St. Louis Fed</w:t>
            </w:r>
            <w:r w:rsidRPr="00EA3836">
              <w:t>, Federal Reserve Bank of St. Louis, 19 Mar. 2018, www.stlouisfed.org/on-the-economy/2018/march/how-south-korea-economy-develop-quickly.</w:t>
            </w:r>
          </w:p>
          <w:p w14:paraId="5B41674F" w14:textId="77777777" w:rsidR="00A20650" w:rsidRPr="00EA3836" w:rsidRDefault="00A20650"/>
        </w:tc>
      </w:tr>
      <w:tr w:rsidR="00A20650" w:rsidRPr="00EA3836" w14:paraId="31D1A7BE" w14:textId="77777777">
        <w:tc>
          <w:tcPr>
            <w:tcW w:w="10575" w:type="dxa"/>
            <w:shd w:val="clear" w:color="auto" w:fill="B8CCE4"/>
          </w:tcPr>
          <w:p w14:paraId="6A1C1B12" w14:textId="77777777" w:rsidR="00A20650" w:rsidRPr="00EA3836" w:rsidRDefault="00A20650">
            <w:pPr>
              <w:pBdr>
                <w:top w:val="nil"/>
                <w:left w:val="nil"/>
                <w:bottom w:val="nil"/>
                <w:right w:val="nil"/>
                <w:between w:val="nil"/>
              </w:pBdr>
              <w:jc w:val="center"/>
              <w:rPr>
                <w:rFonts w:eastAsia="Calibri" w:cs="Calibri"/>
                <w:color w:val="000000"/>
              </w:rPr>
            </w:pPr>
          </w:p>
          <w:p w14:paraId="534782A4"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MODIFICATIONS &amp; EXTENSIONS</w:t>
            </w:r>
          </w:p>
          <w:p w14:paraId="796BA624" w14:textId="77777777" w:rsidR="00A20650" w:rsidRPr="00EA3836" w:rsidRDefault="00A20650">
            <w:pPr>
              <w:pBdr>
                <w:top w:val="nil"/>
                <w:left w:val="nil"/>
                <w:bottom w:val="nil"/>
                <w:right w:val="nil"/>
                <w:between w:val="nil"/>
              </w:pBdr>
              <w:jc w:val="center"/>
              <w:rPr>
                <w:rFonts w:eastAsia="Calibri" w:cs="Calibri"/>
                <w:color w:val="000000"/>
              </w:rPr>
            </w:pPr>
          </w:p>
        </w:tc>
      </w:tr>
      <w:tr w:rsidR="00A20650" w:rsidRPr="00EA3836" w14:paraId="4FAD1EA7" w14:textId="77777777">
        <w:tc>
          <w:tcPr>
            <w:tcW w:w="10575" w:type="dxa"/>
          </w:tcPr>
          <w:p w14:paraId="531CF6D2" w14:textId="77777777" w:rsidR="009E0DD7" w:rsidRPr="00EA3836" w:rsidRDefault="009E0DD7">
            <w:pPr>
              <w:pBdr>
                <w:top w:val="nil"/>
                <w:left w:val="nil"/>
                <w:bottom w:val="nil"/>
                <w:right w:val="nil"/>
                <w:between w:val="nil"/>
              </w:pBdr>
              <w:jc w:val="center"/>
              <w:rPr>
                <w:rFonts w:eastAsia="Calibri" w:cs="Calibri"/>
                <w:b/>
                <w:color w:val="000000"/>
              </w:rPr>
            </w:pPr>
          </w:p>
          <w:p w14:paraId="1935A51E"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MODIFICATIONS</w:t>
            </w:r>
          </w:p>
          <w:p w14:paraId="3A0C26AC" w14:textId="77777777" w:rsidR="00A20650" w:rsidRPr="00EA3836" w:rsidRDefault="009E0DD7" w:rsidP="009E0DD7">
            <w:pPr>
              <w:pBdr>
                <w:top w:val="nil"/>
                <w:left w:val="nil"/>
                <w:bottom w:val="nil"/>
                <w:right w:val="nil"/>
                <w:between w:val="nil"/>
              </w:pBdr>
              <w:rPr>
                <w:rFonts w:eastAsia="Calibri" w:cs="Calibri"/>
                <w:color w:val="000000"/>
              </w:rPr>
            </w:pPr>
            <w:r w:rsidRPr="00EA3836">
              <w:rPr>
                <w:rFonts w:eastAsia="Calibri" w:cs="Calibri"/>
                <w:color w:val="000000"/>
              </w:rPr>
              <w:t xml:space="preserve">More scaffolding questions to help differentiate the lesson would be helpful. In addition, a vocabulary box could be included within each lesson to facilitate the understanding of the texts. </w:t>
            </w:r>
          </w:p>
          <w:p w14:paraId="7F3465DA" w14:textId="77777777" w:rsidR="00A20650" w:rsidRPr="00EA3836" w:rsidRDefault="00A20650">
            <w:pPr>
              <w:pBdr>
                <w:top w:val="nil"/>
                <w:left w:val="nil"/>
                <w:bottom w:val="nil"/>
                <w:right w:val="nil"/>
                <w:between w:val="nil"/>
              </w:pBdr>
              <w:jc w:val="center"/>
              <w:rPr>
                <w:rFonts w:eastAsia="Calibri" w:cs="Calibri"/>
                <w:b/>
                <w:color w:val="000000"/>
              </w:rPr>
            </w:pPr>
          </w:p>
          <w:p w14:paraId="18346671" w14:textId="77777777" w:rsidR="00A20650" w:rsidRPr="00EA3836" w:rsidRDefault="00960CB2">
            <w:pPr>
              <w:pBdr>
                <w:top w:val="nil"/>
                <w:left w:val="nil"/>
                <w:bottom w:val="nil"/>
                <w:right w:val="nil"/>
                <w:between w:val="nil"/>
              </w:pBdr>
              <w:jc w:val="center"/>
              <w:rPr>
                <w:rFonts w:eastAsia="Calibri" w:cs="Calibri"/>
                <w:b/>
                <w:color w:val="000000"/>
              </w:rPr>
            </w:pPr>
            <w:r w:rsidRPr="00EA3836">
              <w:rPr>
                <w:rFonts w:eastAsia="Calibri" w:cs="Calibri"/>
                <w:b/>
                <w:color w:val="000000"/>
              </w:rPr>
              <w:t>EXTENSIONS</w:t>
            </w:r>
          </w:p>
          <w:p w14:paraId="2D4AB579" w14:textId="77777777" w:rsidR="00A20650" w:rsidRPr="00EA3836" w:rsidRDefault="009E0DD7" w:rsidP="009E0DD7">
            <w:pPr>
              <w:pBdr>
                <w:top w:val="nil"/>
                <w:left w:val="nil"/>
                <w:bottom w:val="nil"/>
                <w:right w:val="nil"/>
                <w:between w:val="nil"/>
              </w:pBdr>
              <w:rPr>
                <w:rFonts w:eastAsia="Calibri" w:cs="Calibri"/>
                <w:color w:val="000000"/>
              </w:rPr>
            </w:pPr>
            <w:r w:rsidRPr="00EA3836">
              <w:rPr>
                <w:rFonts w:eastAsia="Calibri" w:cs="Calibri"/>
                <w:color w:val="000000"/>
              </w:rPr>
              <w:t xml:space="preserve">Teachers may opt to create a project to civically engage students into taking informed action to help North Korean human rights groups. </w:t>
            </w:r>
          </w:p>
          <w:p w14:paraId="2620B42E" w14:textId="2A4AAF83" w:rsidR="00A20650" w:rsidRPr="00EA3836" w:rsidRDefault="009E0DD7" w:rsidP="0078681E">
            <w:pPr>
              <w:pBdr>
                <w:top w:val="nil"/>
                <w:left w:val="nil"/>
                <w:bottom w:val="nil"/>
                <w:right w:val="nil"/>
                <w:between w:val="nil"/>
              </w:pBdr>
            </w:pPr>
            <w:r w:rsidRPr="00EA3836">
              <w:rPr>
                <w:rFonts w:eastAsia="Calibri" w:cs="Calibri"/>
                <w:color w:val="000000"/>
              </w:rPr>
              <w:t xml:space="preserve">In addition, a possible essay can be included as a summative assessment following the inquiry created for </w:t>
            </w:r>
            <w:r w:rsidR="00EA3836" w:rsidRPr="00EA3836">
              <w:rPr>
                <w:rFonts w:eastAsia="Calibri" w:cs="Calibri"/>
                <w:color w:val="000000"/>
              </w:rPr>
              <w:t>non-AP</w:t>
            </w:r>
            <w:r w:rsidRPr="00EA3836">
              <w:rPr>
                <w:rFonts w:eastAsia="Calibri" w:cs="Calibri"/>
                <w:color w:val="000000"/>
              </w:rPr>
              <w:t xml:space="preserve"> </w:t>
            </w:r>
            <w:r w:rsidR="00A719B0" w:rsidRPr="00EA3836">
              <w:rPr>
                <w:rFonts w:eastAsia="Calibri" w:cs="Calibri"/>
                <w:color w:val="000000"/>
              </w:rPr>
              <w:t>classes</w:t>
            </w:r>
            <w:r w:rsidRPr="00EA3836">
              <w:rPr>
                <w:rFonts w:eastAsia="Calibri" w:cs="Calibri"/>
                <w:color w:val="000000"/>
              </w:rPr>
              <w:t xml:space="preserve">. </w:t>
            </w:r>
            <w:r w:rsidR="007C6723" w:rsidRPr="00EA3836">
              <w:rPr>
                <w:rFonts w:eastAsia="Calibri" w:cs="Calibri"/>
                <w:color w:val="000000"/>
              </w:rPr>
              <w:t xml:space="preserve">For the AP lessons, a Free Response Question can be created in order to further the economic analysis. </w:t>
            </w:r>
          </w:p>
        </w:tc>
      </w:tr>
    </w:tbl>
    <w:p w14:paraId="047CCED3" w14:textId="77777777" w:rsidR="00EA3836" w:rsidRDefault="00EA3836">
      <w:pPr>
        <w:sectPr w:rsidR="00EA3836">
          <w:headerReference w:type="default" r:id="rId11"/>
          <w:footerReference w:type="default" r:id="rId12"/>
          <w:pgSz w:w="12240" w:h="15840"/>
          <w:pgMar w:top="1440" w:right="1440" w:bottom="1440" w:left="1440" w:header="720" w:footer="720" w:gutter="0"/>
          <w:pgNumType w:start="1"/>
          <w:cols w:space="720"/>
        </w:sectPr>
      </w:pPr>
    </w:p>
    <w:p w14:paraId="2B7104AA" w14:textId="77777777" w:rsidR="00EA3836" w:rsidRPr="00AD3E1D" w:rsidRDefault="00EA3836" w:rsidP="00EA3836">
      <w:pPr>
        <w:jc w:val="center"/>
        <w:rPr>
          <w:rFonts w:cstheme="minorHAnsi"/>
          <w:color w:val="000000"/>
          <w:sz w:val="28"/>
        </w:rPr>
      </w:pPr>
      <w:r w:rsidRPr="00AD3E1D">
        <w:rPr>
          <w:rFonts w:cstheme="minorHAnsi"/>
          <w:color w:val="000000"/>
          <w:sz w:val="28"/>
        </w:rPr>
        <w:lastRenderedPageBreak/>
        <w:t>An Inquiry: The Economies of North and South Korea- an in-depth look.</w:t>
      </w:r>
    </w:p>
    <w:p w14:paraId="29CCB9F6" w14:textId="77777777" w:rsidR="00EA3836" w:rsidRPr="003D48B3" w:rsidRDefault="00EA3836" w:rsidP="00EA3836">
      <w:pPr>
        <w:jc w:val="center"/>
        <w:rPr>
          <w:rFonts w:cstheme="minorHAnsi"/>
          <w:b/>
          <w:color w:val="000000"/>
        </w:rPr>
      </w:pPr>
      <w:r w:rsidRPr="003D48B3">
        <w:rPr>
          <w:rFonts w:cstheme="minorHAnsi"/>
          <w:b/>
          <w:color w:val="000000"/>
        </w:rPr>
        <w:t>Compelling Question: Why is North Korea so different from South Korea?</w:t>
      </w:r>
    </w:p>
    <w:p w14:paraId="2E06E1CB" w14:textId="77777777" w:rsidR="00EA3836" w:rsidRPr="00FF6B36" w:rsidRDefault="00EA3836" w:rsidP="00EA3836">
      <w:pPr>
        <w:rPr>
          <w:rFonts w:cstheme="minorHAnsi"/>
          <w:color w:val="000000"/>
        </w:rPr>
      </w:pPr>
    </w:p>
    <w:p w14:paraId="5910F0E7" w14:textId="77777777" w:rsidR="00EA3836" w:rsidRPr="00E405BC" w:rsidRDefault="00EA3836" w:rsidP="00EA3836">
      <w:pPr>
        <w:rPr>
          <w:rFonts w:ascii="Showcard Gothic" w:eastAsia="Times New Roman" w:hAnsi="Showcard Gothic" w:cstheme="minorHAnsi"/>
        </w:rPr>
      </w:pPr>
      <w:r w:rsidRPr="00E405BC">
        <w:rPr>
          <w:rFonts w:ascii="Showcard Gothic" w:eastAsia="Times New Roman" w:hAnsi="Showcard Gothic" w:cstheme="minorHAnsi"/>
        </w:rPr>
        <w:t xml:space="preserve">Day 1: How did Korea become the eleventh largest economy? </w:t>
      </w:r>
    </w:p>
    <w:p w14:paraId="79F6A4AF" w14:textId="77777777" w:rsidR="00EA3836" w:rsidRPr="00FF6B36" w:rsidRDefault="00EA3836" w:rsidP="00EA3836">
      <w:pPr>
        <w:rPr>
          <w:rFonts w:eastAsia="Times New Roman" w:cstheme="minorHAnsi"/>
        </w:rPr>
      </w:pPr>
    </w:p>
    <w:p w14:paraId="0618B474" w14:textId="77777777" w:rsidR="00EA3836" w:rsidRPr="00FF6B36" w:rsidRDefault="00EA3836" w:rsidP="00EA3836">
      <w:pPr>
        <w:rPr>
          <w:rFonts w:eastAsia="Times New Roman" w:cstheme="minorHAnsi"/>
        </w:rPr>
      </w:pPr>
      <w:r w:rsidRPr="00FF6B36">
        <w:rPr>
          <w:rFonts w:eastAsia="Times New Roman" w:cstheme="minorHAnsi"/>
          <w:color w:val="000000"/>
          <w:shd w:val="clear" w:color="auto" w:fill="FFFFFF"/>
        </w:rPr>
        <w:t xml:space="preserve">Anticipatory Set: Examine the two sets of </w:t>
      </w:r>
      <w:r>
        <w:rPr>
          <w:rFonts w:eastAsia="Times New Roman" w:cstheme="minorHAnsi"/>
          <w:color w:val="000000"/>
          <w:shd w:val="clear" w:color="auto" w:fill="FFFFFF"/>
        </w:rPr>
        <w:t>p</w:t>
      </w:r>
      <w:r w:rsidRPr="00FF6B36">
        <w:rPr>
          <w:rFonts w:eastAsia="Times New Roman" w:cstheme="minorHAnsi"/>
          <w:color w:val="000000"/>
          <w:shd w:val="clear" w:color="auto" w:fill="FFFFFF"/>
        </w:rPr>
        <w:t>hotos and answer the questions that follow: </w:t>
      </w:r>
    </w:p>
    <w:tbl>
      <w:tblPr>
        <w:tblW w:w="10710" w:type="dxa"/>
        <w:tblCellMar>
          <w:top w:w="15" w:type="dxa"/>
          <w:left w:w="15" w:type="dxa"/>
          <w:bottom w:w="15" w:type="dxa"/>
          <w:right w:w="15" w:type="dxa"/>
        </w:tblCellMar>
        <w:tblLook w:val="04A0" w:firstRow="1" w:lastRow="0" w:firstColumn="1" w:lastColumn="0" w:noHBand="0" w:noVBand="1"/>
      </w:tblPr>
      <w:tblGrid>
        <w:gridCol w:w="10710"/>
      </w:tblGrid>
      <w:tr w:rsidR="00EA3836" w:rsidRPr="00FF6B36" w14:paraId="74DB5BD5" w14:textId="77777777" w:rsidTr="00F604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88C0" w14:textId="77777777" w:rsidR="00EA3836" w:rsidRPr="00FF6B36" w:rsidRDefault="00EA3836" w:rsidP="00F60452">
            <w:pPr>
              <w:rPr>
                <w:rFonts w:eastAsia="Times New Roman" w:cstheme="minorHAnsi"/>
              </w:rPr>
            </w:pPr>
            <w:r w:rsidRPr="00FF6B36">
              <w:rPr>
                <w:rFonts w:eastAsia="Times New Roman" w:cstheme="minorHAnsi"/>
                <w:b/>
                <w:bCs/>
                <w:color w:val="000000"/>
                <w:u w:val="single"/>
                <w:shd w:val="clear" w:color="auto" w:fill="FFFFFF"/>
              </w:rPr>
              <w:t>Seoul Immediately after the Korean War: </w:t>
            </w:r>
          </w:p>
          <w:p w14:paraId="40BE19F2" w14:textId="77777777" w:rsidR="00EA3836" w:rsidRPr="00FF6B36" w:rsidRDefault="00EA3836" w:rsidP="00F60452">
            <w:pPr>
              <w:rPr>
                <w:rFonts w:eastAsia="Times New Roman" w:cstheme="minorHAnsi"/>
              </w:rPr>
            </w:pPr>
            <w:r w:rsidRPr="00FF6B36">
              <w:rPr>
                <w:rFonts w:eastAsia="Times New Roman" w:cstheme="minorHAnsi"/>
                <w:noProof/>
                <w:color w:val="000000"/>
                <w:bdr w:val="none" w:sz="0" w:space="0" w:color="auto" w:frame="1"/>
                <w:shd w:val="clear" w:color="auto" w:fill="FFFFFF"/>
              </w:rPr>
              <w:drawing>
                <wp:inline distT="0" distB="0" distL="0" distR="0" wp14:anchorId="2443ADF1" wp14:editId="5374CCCB">
                  <wp:extent cx="3800475" cy="2143125"/>
                  <wp:effectExtent l="0" t="0" r="9525" b="9525"/>
                  <wp:docPr id="7" name="Picture 7" descr="https://lh5.googleusercontent.com/cqC6fJxA2Pvf9Gni_rriQ7jGCoboassTbIdmAQ8yB5l45VoR9Jkxug1d8TGHDucjlwb3bS38pERHwGMEflm8E4asmGCm4sssjlHGlvGl2sQVUnWCkXVWv-B8fo31tDzQuektFt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qC6fJxA2Pvf9Gni_rriQ7jGCoboassTbIdmAQ8yB5l45VoR9Jkxug1d8TGHDucjlwb3bS38pERHwGMEflm8E4asmGCm4sssjlHGlvGl2sQVUnWCkXVWv-B8fo31tDzQuektFts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75" cy="2143125"/>
                          </a:xfrm>
                          <a:prstGeom prst="rect">
                            <a:avLst/>
                          </a:prstGeom>
                          <a:noFill/>
                          <a:ln>
                            <a:noFill/>
                          </a:ln>
                        </pic:spPr>
                      </pic:pic>
                    </a:graphicData>
                  </a:graphic>
                </wp:inline>
              </w:drawing>
            </w:r>
            <w:r w:rsidRPr="00FF6B36">
              <w:rPr>
                <w:rFonts w:eastAsia="Times New Roman" w:cstheme="minorHAnsi"/>
                <w:noProof/>
                <w:color w:val="000000"/>
                <w:bdr w:val="none" w:sz="0" w:space="0" w:color="auto" w:frame="1"/>
                <w:shd w:val="clear" w:color="auto" w:fill="FFFFFF"/>
              </w:rPr>
              <w:drawing>
                <wp:inline distT="0" distB="0" distL="0" distR="0" wp14:anchorId="42E16435" wp14:editId="5BCE24A3">
                  <wp:extent cx="2619375" cy="1838325"/>
                  <wp:effectExtent l="0" t="0" r="9525" b="9525"/>
                  <wp:docPr id="6" name="Picture 6" descr="https://lh3.googleusercontent.com/6oI-NPqVgujSdcAceI39_F1CES53j_12_KihvUnc1vlQPpH7KvTBkni7Q-JKX_Zrnl165l4IvUEE7PEk6T8JB-z-FPozhY93O25xkCkA_esXEQP3n2gabIB_R4p7Eh31FSui_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6oI-NPqVgujSdcAceI39_F1CES53j_12_KihvUnc1vlQPpH7KvTBkni7Q-JKX_Zrnl165l4IvUEE7PEk6T8JB-z-FPozhY93O25xkCkA_esXEQP3n2gabIB_R4p7Eh31FSui_t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838325"/>
                          </a:xfrm>
                          <a:prstGeom prst="rect">
                            <a:avLst/>
                          </a:prstGeom>
                          <a:noFill/>
                          <a:ln>
                            <a:noFill/>
                          </a:ln>
                        </pic:spPr>
                      </pic:pic>
                    </a:graphicData>
                  </a:graphic>
                </wp:inline>
              </w:drawing>
            </w:r>
          </w:p>
          <w:p w14:paraId="57F63DD7" w14:textId="77777777" w:rsidR="00EA3836" w:rsidRPr="00FF6B36" w:rsidRDefault="008C42A3" w:rsidP="00F60452">
            <w:pPr>
              <w:rPr>
                <w:rFonts w:eastAsia="Times New Roman" w:cstheme="minorHAnsi"/>
              </w:rPr>
            </w:pPr>
            <w:hyperlink r:id="rId15" w:history="1">
              <w:r w:rsidR="00EA3836" w:rsidRPr="00FF6B36">
                <w:rPr>
                  <w:rFonts w:eastAsia="Times New Roman" w:cstheme="minorHAnsi"/>
                  <w:color w:val="000000"/>
                  <w:u w:val="single"/>
                  <w:shd w:val="clear" w:color="auto" w:fill="FFFFFF"/>
                </w:rPr>
                <w:t>https://www.c-span.org/video/?440629-1/rebirth-seoul</w:t>
              </w:r>
            </w:hyperlink>
            <w:r w:rsidR="00EA3836" w:rsidRPr="00FF6B36">
              <w:rPr>
                <w:rFonts w:eastAsia="Times New Roman" w:cstheme="minorHAnsi"/>
                <w:color w:val="000000"/>
                <w:shd w:val="clear" w:color="auto" w:fill="FFFFFF"/>
              </w:rPr>
              <w:t xml:space="preserve">  Koreans huddle in the street amid rubble and debris after fighting in Seoul, September 1950. (AP Photo/Max </w:t>
            </w:r>
            <w:proofErr w:type="spellStart"/>
            <w:r w:rsidR="00EA3836" w:rsidRPr="00FF6B36">
              <w:rPr>
                <w:rFonts w:eastAsia="Times New Roman" w:cstheme="minorHAnsi"/>
                <w:color w:val="000000"/>
                <w:shd w:val="clear" w:color="auto" w:fill="FFFFFF"/>
              </w:rPr>
              <w:t>Desfor</w:t>
            </w:r>
            <w:proofErr w:type="spellEnd"/>
            <w:r w:rsidR="00EA3836" w:rsidRPr="00FF6B36">
              <w:rPr>
                <w:rFonts w:eastAsia="Times New Roman" w:cstheme="minorHAnsi"/>
                <w:color w:val="000000"/>
                <w:shd w:val="clear" w:color="auto" w:fill="FFFFFF"/>
              </w:rPr>
              <w:t xml:space="preserve">) </w:t>
            </w:r>
            <w:hyperlink r:id="rId16" w:anchor="photo20" w:history="1">
              <w:r w:rsidR="00EA3836" w:rsidRPr="00FF6B36">
                <w:rPr>
                  <w:rFonts w:eastAsia="Times New Roman" w:cstheme="minorHAnsi"/>
                  <w:color w:val="000000"/>
                  <w:u w:val="single"/>
                  <w:shd w:val="clear" w:color="auto" w:fill="FFFFFF"/>
                </w:rPr>
                <w:t>#</w:t>
              </w:r>
            </w:hyperlink>
          </w:p>
          <w:p w14:paraId="1CAF54A6" w14:textId="77777777" w:rsidR="00EA3836" w:rsidRPr="00FF6B36" w:rsidRDefault="00EA3836" w:rsidP="00F60452">
            <w:pPr>
              <w:rPr>
                <w:rFonts w:eastAsia="Times New Roman" w:cstheme="minorHAnsi"/>
              </w:rPr>
            </w:pPr>
          </w:p>
          <w:p w14:paraId="0D4F1B3B" w14:textId="77777777" w:rsidR="00EA3836" w:rsidRPr="00FF6B36" w:rsidRDefault="00EA3836" w:rsidP="00F60452">
            <w:pPr>
              <w:rPr>
                <w:rFonts w:eastAsia="Times New Roman" w:cstheme="minorHAnsi"/>
              </w:rPr>
            </w:pPr>
            <w:r w:rsidRPr="00FF6B36">
              <w:rPr>
                <w:rFonts w:eastAsia="Times New Roman" w:cstheme="minorHAnsi"/>
                <w:b/>
                <w:bCs/>
                <w:color w:val="000000"/>
                <w:u w:val="single"/>
                <w:shd w:val="clear" w:color="auto" w:fill="FFFFFF"/>
              </w:rPr>
              <w:t>Seoul Today</w:t>
            </w:r>
          </w:p>
          <w:p w14:paraId="2ED45F61" w14:textId="77777777" w:rsidR="00EA3836" w:rsidRPr="00FF6B36" w:rsidRDefault="00EA3836" w:rsidP="00F60452">
            <w:pPr>
              <w:rPr>
                <w:rFonts w:eastAsia="Times New Roman" w:cstheme="minorHAnsi"/>
              </w:rPr>
            </w:pPr>
            <w:r w:rsidRPr="00FF6B36">
              <w:rPr>
                <w:rFonts w:eastAsia="Times New Roman" w:cstheme="minorHAnsi"/>
                <w:noProof/>
                <w:color w:val="000000"/>
                <w:bdr w:val="none" w:sz="0" w:space="0" w:color="auto" w:frame="1"/>
                <w:shd w:val="clear" w:color="auto" w:fill="FFFFFF"/>
              </w:rPr>
              <w:drawing>
                <wp:inline distT="0" distB="0" distL="0" distR="0" wp14:anchorId="0E6063D3" wp14:editId="22E24AA1">
                  <wp:extent cx="3305175" cy="2066925"/>
                  <wp:effectExtent l="0" t="0" r="9525" b="9525"/>
                  <wp:docPr id="5" name="Picture 5" descr="https://lh5.googleusercontent.com/2V90id6poNnWusfEDQH79o4pr6DS1xKZliZPT8jvYFBJ2Ue-VJ3jN100fqOJRPab8iJeP-_EWHDSfv1kxi1pf-HxtZsz8gjalPAUUJziD7WaAXeb9vnC7brF4cuyJzteD1CFIa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2V90id6poNnWusfEDQH79o4pr6DS1xKZliZPT8jvYFBJ2Ue-VJ3jN100fqOJRPab8iJeP-_EWHDSfv1kxi1pf-HxtZsz8gjalPAUUJziD7WaAXeb9vnC7brF4cuyJzteD1CFIaw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a:noFill/>
                          </a:ln>
                        </pic:spPr>
                      </pic:pic>
                    </a:graphicData>
                  </a:graphic>
                </wp:inline>
              </w:drawing>
            </w:r>
            <w:r w:rsidRPr="00FF6B36">
              <w:rPr>
                <w:rFonts w:eastAsia="Times New Roman" w:cstheme="minorHAnsi"/>
                <w:noProof/>
                <w:color w:val="000000"/>
                <w:bdr w:val="none" w:sz="0" w:space="0" w:color="auto" w:frame="1"/>
                <w:shd w:val="clear" w:color="auto" w:fill="FFFFFF"/>
              </w:rPr>
              <w:drawing>
                <wp:inline distT="0" distB="0" distL="0" distR="0" wp14:anchorId="5E55C612" wp14:editId="1B9C9A9A">
                  <wp:extent cx="2828925" cy="2076450"/>
                  <wp:effectExtent l="0" t="0" r="9525" b="0"/>
                  <wp:docPr id="4" name="Picture 4" descr="https://lh5.googleusercontent.com/DzqPCiyBVZWoCZi7iftpCwNf_tDlX1enEb2iznzNSPAzQp3L7eLVim9AH5rYhshtvaHzVXLruBANGhLCblhxSYzj7mnsdAuMFUFA2uX55udKt4puGG97u6DNXZqErH41aj39LU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zqPCiyBVZWoCZi7iftpCwNf_tDlX1enEb2iznzNSPAzQp3L7eLVim9AH5rYhshtvaHzVXLruBANGhLCblhxSYzj7mnsdAuMFUFA2uX55udKt4puGG97u6DNXZqErH41aj39LUM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2076450"/>
                          </a:xfrm>
                          <a:prstGeom prst="rect">
                            <a:avLst/>
                          </a:prstGeom>
                          <a:noFill/>
                          <a:ln>
                            <a:noFill/>
                          </a:ln>
                        </pic:spPr>
                      </pic:pic>
                    </a:graphicData>
                  </a:graphic>
                </wp:inline>
              </w:drawing>
            </w:r>
          </w:p>
          <w:p w14:paraId="245BE7E1" w14:textId="77777777" w:rsidR="00EA3836" w:rsidRPr="00FF6B36" w:rsidRDefault="008C42A3" w:rsidP="00F60452">
            <w:pPr>
              <w:rPr>
                <w:rFonts w:eastAsia="Times New Roman" w:cstheme="minorHAnsi"/>
              </w:rPr>
            </w:pPr>
            <w:hyperlink r:id="rId19" w:history="1">
              <w:r w:rsidR="00EA3836" w:rsidRPr="00FF6B36">
                <w:rPr>
                  <w:rFonts w:eastAsia="Times New Roman" w:cstheme="minorHAnsi"/>
                  <w:color w:val="000000"/>
                  <w:u w:val="single"/>
                  <w:shd w:val="clear" w:color="auto" w:fill="FFFFFF"/>
                </w:rPr>
                <w:t>https://www.telegraph.co.uk/travel/galleries/The-worlds-best-city-skylines/skyline-seoul/</w:t>
              </w:r>
            </w:hyperlink>
            <w:r w:rsidR="00EA3836" w:rsidRPr="00FF6B36">
              <w:rPr>
                <w:rFonts w:eastAsia="Times New Roman" w:cstheme="minorHAnsi"/>
                <w:color w:val="000000"/>
                <w:shd w:val="clear" w:color="auto" w:fill="FFFFFF"/>
              </w:rPr>
              <w:t xml:space="preserve"> </w:t>
            </w:r>
            <w:hyperlink r:id="rId20" w:history="1">
              <w:r w:rsidR="00EA3836" w:rsidRPr="00FF6B36">
                <w:rPr>
                  <w:rFonts w:eastAsia="Times New Roman" w:cstheme="minorHAnsi"/>
                  <w:color w:val="1155CC"/>
                  <w:u w:val="single"/>
                  <w:shd w:val="clear" w:color="auto" w:fill="FFFFFF"/>
                </w:rPr>
                <w:t>https://www.washingtonpost.com/news/worldviews/wp/2018/06/28/south-koreas-president-wants-people-to-work-less-and-have-more-children/</w:t>
              </w:r>
            </w:hyperlink>
            <w:r w:rsidR="00EA3836" w:rsidRPr="00FF6B36">
              <w:rPr>
                <w:rFonts w:eastAsia="Times New Roman" w:cstheme="minorHAnsi"/>
                <w:color w:val="000000"/>
                <w:shd w:val="clear" w:color="auto" w:fill="FFFFFF"/>
              </w:rPr>
              <w:t> </w:t>
            </w:r>
          </w:p>
        </w:tc>
      </w:tr>
      <w:tr w:rsidR="00EA3836" w:rsidRPr="00FF6B36" w14:paraId="5007250E" w14:textId="77777777" w:rsidTr="00F604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EE3F5" w14:textId="77777777" w:rsidR="00EA3836" w:rsidRPr="00FF6B36" w:rsidRDefault="00EA3836" w:rsidP="00F60452">
            <w:pPr>
              <w:rPr>
                <w:rFonts w:eastAsia="Times New Roman" w:cstheme="minorHAnsi"/>
              </w:rPr>
            </w:pPr>
            <w:r w:rsidRPr="00FF6B36">
              <w:rPr>
                <w:rFonts w:eastAsia="Times New Roman" w:cstheme="minorHAnsi"/>
                <w:color w:val="000000"/>
                <w:shd w:val="clear" w:color="auto" w:fill="FFFFFF"/>
              </w:rPr>
              <w:t>Describe the differences in images: </w:t>
            </w:r>
          </w:p>
          <w:p w14:paraId="395BDEEF" w14:textId="77777777" w:rsidR="00EA3836" w:rsidRPr="00FF6B36" w:rsidRDefault="00EA3836" w:rsidP="00F60452">
            <w:pPr>
              <w:rPr>
                <w:rFonts w:eastAsia="Times New Roman" w:cstheme="minorHAnsi"/>
              </w:rPr>
            </w:pPr>
            <w:r w:rsidRPr="00FF6B36">
              <w:rPr>
                <w:rFonts w:eastAsia="Times New Roman" w:cstheme="minorHAnsi"/>
                <w:color w:val="000000"/>
                <w:shd w:val="clear" w:color="auto" w:fill="FFFFFF"/>
              </w:rPr>
              <w:t>_________________________________________________________________ _________________________________________________________________ _________________________________________________________________ </w:t>
            </w:r>
          </w:p>
          <w:p w14:paraId="148441C1" w14:textId="77777777" w:rsidR="00EA3836" w:rsidRPr="00FF6B36" w:rsidRDefault="00EA3836" w:rsidP="00F60452">
            <w:pPr>
              <w:rPr>
                <w:rFonts w:eastAsia="Times New Roman" w:cstheme="minorHAnsi"/>
              </w:rPr>
            </w:pPr>
            <w:r w:rsidRPr="00FF6B36">
              <w:rPr>
                <w:rFonts w:eastAsia="Times New Roman" w:cstheme="minorHAnsi"/>
                <w:noProof/>
                <w:bdr w:val="none" w:sz="0" w:space="0" w:color="auto" w:frame="1"/>
              </w:rPr>
              <w:lastRenderedPageBreak/>
              <w:drawing>
                <wp:anchor distT="0" distB="0" distL="114300" distR="114300" simplePos="0" relativeHeight="251659264" behindDoc="1" locked="0" layoutInCell="1" allowOverlap="1" wp14:anchorId="61E3B54C" wp14:editId="77AF1D04">
                  <wp:simplePos x="0" y="0"/>
                  <wp:positionH relativeFrom="column">
                    <wp:posOffset>-3175</wp:posOffset>
                  </wp:positionH>
                  <wp:positionV relativeFrom="paragraph">
                    <wp:posOffset>246380</wp:posOffset>
                  </wp:positionV>
                  <wp:extent cx="1304925" cy="981075"/>
                  <wp:effectExtent l="0" t="0" r="9525" b="9525"/>
                  <wp:wrapTight wrapText="bothSides">
                    <wp:wrapPolygon edited="0">
                      <wp:start x="0" y="0"/>
                      <wp:lineTo x="0" y="21390"/>
                      <wp:lineTo x="21442" y="21390"/>
                      <wp:lineTo x="21442" y="0"/>
                      <wp:lineTo x="0" y="0"/>
                    </wp:wrapPolygon>
                  </wp:wrapTight>
                  <wp:docPr id="3" name="Picture 3" descr="https://lh3.googleusercontent.com/oXZXOGMALHJVC09drbUIgaimJheMGGlhC4b-Nusi4fdylVIjLtpDdbaWl9DVhwmwhNyuWLqsHjenYzzlSO-NSaaqvp8HStLPPLmKTg2g5c8aZ4v2roUK2pPPWSAJ5_uwUwdPf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oXZXOGMALHJVC09drbUIgaimJheMGGlhC4b-Nusi4fdylVIjLtpDdbaWl9DVhwmwhNyuWLqsHjenYzzlSO-NSaaqvp8HStLPPLmKTg2g5c8aZ4v2roUK2pPPWSAJ5_uwUwdPfv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anchor>
              </w:drawing>
            </w:r>
            <w:r w:rsidRPr="00FF6B36">
              <w:rPr>
                <w:rFonts w:eastAsia="Times New Roman" w:cstheme="minorHAnsi"/>
              </w:rPr>
              <w:br/>
            </w:r>
          </w:p>
          <w:p w14:paraId="30DB552B" w14:textId="77777777" w:rsidR="00EA3836" w:rsidRPr="00FF6B36" w:rsidRDefault="00EA3836" w:rsidP="00F60452">
            <w:pPr>
              <w:rPr>
                <w:rFonts w:eastAsia="Times New Roman" w:cstheme="minorHAnsi"/>
              </w:rPr>
            </w:pPr>
            <w:r w:rsidRPr="00FF6B36">
              <w:rPr>
                <w:rFonts w:eastAsia="Times New Roman" w:cstheme="minorHAnsi"/>
                <w:color w:val="000000"/>
                <w:shd w:val="clear" w:color="auto" w:fill="FFFFFF"/>
              </w:rPr>
              <w:t xml:space="preserve">Using your knowledge of </w:t>
            </w:r>
            <w:r>
              <w:rPr>
                <w:rFonts w:eastAsia="Times New Roman" w:cstheme="minorHAnsi"/>
                <w:color w:val="000000"/>
                <w:shd w:val="clear" w:color="auto" w:fill="FFFFFF"/>
              </w:rPr>
              <w:t>the f</w:t>
            </w:r>
            <w:r w:rsidRPr="00FF6B36">
              <w:rPr>
                <w:rFonts w:eastAsia="Times New Roman" w:cstheme="minorHAnsi"/>
                <w:color w:val="000000"/>
                <w:shd w:val="clear" w:color="auto" w:fill="FFFFFF"/>
              </w:rPr>
              <w:t>actors that cause economic growth, predict how these changes occurred in one generation. </w:t>
            </w:r>
          </w:p>
          <w:p w14:paraId="695F141B" w14:textId="77777777" w:rsidR="00EA3836" w:rsidRPr="00FF6B36" w:rsidRDefault="00EA3836" w:rsidP="00F60452">
            <w:pPr>
              <w:rPr>
                <w:rFonts w:eastAsia="Times New Roman" w:cstheme="minorHAnsi"/>
              </w:rPr>
            </w:pPr>
            <w:r w:rsidRPr="00FF6B36">
              <w:rPr>
                <w:rFonts w:eastAsia="Times New Roman" w:cstheme="minorHAnsi"/>
                <w:color w:val="000000"/>
                <w:shd w:val="clear" w:color="auto" w:fill="FFFFFF"/>
              </w:rPr>
              <w:t>________________________________________________________________ ________________________________________________________________ ________________________________________________________________ ________________________________________________________________</w:t>
            </w:r>
          </w:p>
          <w:p w14:paraId="7F934691" w14:textId="77777777" w:rsidR="00EA3836" w:rsidRPr="00FF6B36" w:rsidRDefault="00EA3836" w:rsidP="00F60452">
            <w:pPr>
              <w:rPr>
                <w:rFonts w:eastAsia="Times New Roman" w:cstheme="minorHAnsi"/>
              </w:rPr>
            </w:pPr>
          </w:p>
        </w:tc>
      </w:tr>
    </w:tbl>
    <w:p w14:paraId="3D257802" w14:textId="77777777" w:rsidR="00EA3836" w:rsidRPr="00FF6B36" w:rsidRDefault="00EA3836" w:rsidP="00EA3836">
      <w:pPr>
        <w:spacing w:after="240"/>
        <w:rPr>
          <w:rFonts w:eastAsia="Times New Roman" w:cstheme="minorHAnsi"/>
        </w:rPr>
      </w:pPr>
    </w:p>
    <w:p w14:paraId="6179AA1C" w14:textId="77777777" w:rsidR="00EA3836" w:rsidRPr="00FF6B36" w:rsidRDefault="00EA3836" w:rsidP="00EA3836">
      <w:pPr>
        <w:rPr>
          <w:rFonts w:eastAsia="Times New Roman" w:cstheme="minorHAnsi"/>
        </w:rPr>
      </w:pPr>
      <w:r w:rsidRPr="00FF6B36">
        <w:rPr>
          <w:rFonts w:eastAsia="Times New Roman" w:cstheme="minorHAnsi"/>
          <w:color w:val="000000"/>
          <w:shd w:val="clear" w:color="auto" w:fill="FFFFFF"/>
        </w:rPr>
        <w:t>Anticipatory Set Two (multimedia) </w:t>
      </w:r>
    </w:p>
    <w:p w14:paraId="137FD5A8" w14:textId="77777777" w:rsidR="00EA3836" w:rsidRPr="00FF6B36" w:rsidRDefault="00EA3836" w:rsidP="00EA3836">
      <w:pPr>
        <w:rPr>
          <w:rFonts w:eastAsia="Times New Roman" w:cstheme="minorHAnsi"/>
        </w:rPr>
      </w:pPr>
    </w:p>
    <w:tbl>
      <w:tblPr>
        <w:tblW w:w="10710" w:type="dxa"/>
        <w:tblCellMar>
          <w:top w:w="15" w:type="dxa"/>
          <w:left w:w="15" w:type="dxa"/>
          <w:bottom w:w="15" w:type="dxa"/>
          <w:right w:w="15" w:type="dxa"/>
        </w:tblCellMar>
        <w:tblLook w:val="04A0" w:firstRow="1" w:lastRow="0" w:firstColumn="1" w:lastColumn="0" w:noHBand="0" w:noVBand="1"/>
      </w:tblPr>
      <w:tblGrid>
        <w:gridCol w:w="10710"/>
      </w:tblGrid>
      <w:tr w:rsidR="00EA3836" w:rsidRPr="00FF6B36" w14:paraId="2BCB8AF3" w14:textId="77777777" w:rsidTr="00F604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44D92" w14:textId="77777777" w:rsidR="00EA3836" w:rsidRPr="00FF6B36" w:rsidRDefault="008C42A3" w:rsidP="00F60452">
            <w:pPr>
              <w:rPr>
                <w:rFonts w:eastAsia="Times New Roman" w:cstheme="minorHAnsi"/>
              </w:rPr>
            </w:pPr>
            <w:hyperlink r:id="rId22" w:history="1">
              <w:r w:rsidR="00EA3836" w:rsidRPr="00FF6B36">
                <w:rPr>
                  <w:rFonts w:eastAsia="Times New Roman" w:cstheme="minorHAnsi"/>
                  <w:color w:val="000000"/>
                  <w:u w:val="single"/>
                  <w:shd w:val="clear" w:color="auto" w:fill="FFFFFF"/>
                </w:rPr>
                <w:t>https://www.c-span.org/video/?440629-1/rebirth-seoul</w:t>
              </w:r>
            </w:hyperlink>
          </w:p>
          <w:p w14:paraId="3390B514" w14:textId="77777777" w:rsidR="00EA3836" w:rsidRPr="00FF6B36" w:rsidRDefault="00EA3836" w:rsidP="00F60452">
            <w:pPr>
              <w:rPr>
                <w:rFonts w:eastAsia="Times New Roman" w:cstheme="minorHAnsi"/>
              </w:rPr>
            </w:pPr>
            <w:r w:rsidRPr="00FF6B36">
              <w:rPr>
                <w:rFonts w:eastAsia="Times New Roman" w:cstheme="minorHAnsi"/>
                <w:color w:val="000000"/>
                <w:shd w:val="clear" w:color="auto" w:fill="FFFFFF"/>
              </w:rPr>
              <w:t>Watch the video and answer the questions that follow: </w:t>
            </w:r>
          </w:p>
          <w:p w14:paraId="517F8E57" w14:textId="77777777" w:rsidR="00EA3836" w:rsidRPr="00FF6B36" w:rsidRDefault="00EA3836" w:rsidP="00F60452">
            <w:pPr>
              <w:rPr>
                <w:rFonts w:eastAsia="Times New Roman" w:cstheme="minorHAnsi"/>
              </w:rPr>
            </w:pPr>
          </w:p>
          <w:p w14:paraId="258483C9" w14:textId="77777777" w:rsidR="00EA3836" w:rsidRPr="00FF6B36" w:rsidRDefault="00EA3836" w:rsidP="00F60452">
            <w:pPr>
              <w:rPr>
                <w:rFonts w:eastAsia="Times New Roman" w:cstheme="minorHAnsi"/>
              </w:rPr>
            </w:pPr>
            <w:r w:rsidRPr="00FF6B36">
              <w:rPr>
                <w:rFonts w:eastAsia="Times New Roman" w:cstheme="minorHAnsi"/>
                <w:color w:val="000000"/>
                <w:shd w:val="clear" w:color="auto" w:fill="FFFFFF"/>
              </w:rPr>
              <w:t>1. Describe the conditions in Seoul after the war: </w:t>
            </w:r>
          </w:p>
          <w:p w14:paraId="67C08A3D" w14:textId="77777777" w:rsidR="00EA3836" w:rsidRPr="00FF6B36" w:rsidRDefault="00EA3836" w:rsidP="00F60452">
            <w:pPr>
              <w:spacing w:line="360" w:lineRule="auto"/>
              <w:rPr>
                <w:rFonts w:eastAsia="Times New Roman" w:cstheme="minorHAnsi"/>
              </w:rPr>
            </w:pPr>
            <w:r w:rsidRPr="00FF6B36">
              <w:rPr>
                <w:rFonts w:eastAsia="Times New Roman" w:cstheme="minorHAnsi"/>
                <w:color w:val="000000"/>
                <w:shd w:val="clear" w:color="auto" w:fill="FFFFFF"/>
              </w:rPr>
              <w:t>_________________________________________________________________________________ </w:t>
            </w:r>
          </w:p>
          <w:p w14:paraId="6084264B" w14:textId="77777777" w:rsidR="00EA3836" w:rsidRPr="00FF6B36" w:rsidRDefault="00EA3836" w:rsidP="00F60452">
            <w:pPr>
              <w:spacing w:line="360" w:lineRule="auto"/>
              <w:rPr>
                <w:rFonts w:eastAsia="Times New Roman" w:cstheme="minorHAnsi"/>
              </w:rPr>
            </w:pPr>
            <w:r w:rsidRPr="00FF6B36">
              <w:rPr>
                <w:rFonts w:eastAsia="Times New Roman" w:cstheme="minorHAnsi"/>
                <w:color w:val="000000"/>
                <w:shd w:val="clear" w:color="auto" w:fill="FFFFFF"/>
              </w:rPr>
              <w:t>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w:t>
            </w:r>
          </w:p>
          <w:p w14:paraId="48BDE6CF" w14:textId="77777777" w:rsidR="00EA3836" w:rsidRPr="00FF6B36" w:rsidRDefault="00EA3836" w:rsidP="00F60452">
            <w:pPr>
              <w:spacing w:line="360" w:lineRule="auto"/>
              <w:rPr>
                <w:rFonts w:eastAsia="Times New Roman" w:cstheme="minorHAnsi"/>
              </w:rPr>
            </w:pPr>
            <w:r w:rsidRPr="00FF6B36">
              <w:rPr>
                <w:rFonts w:eastAsia="Times New Roman" w:cstheme="minorHAnsi"/>
                <w:color w:val="000000"/>
                <w:shd w:val="clear" w:color="auto" w:fill="FFFFFF"/>
              </w:rPr>
              <w:t>2. Describe the role the U.S. military played in Seoul’s rebirth immediately after the war</w:t>
            </w:r>
          </w:p>
          <w:p w14:paraId="384C6BB1" w14:textId="77777777" w:rsidR="00EA3836" w:rsidRPr="00FF6B36" w:rsidRDefault="00EA3836" w:rsidP="00F60452">
            <w:pPr>
              <w:spacing w:line="360" w:lineRule="auto"/>
              <w:rPr>
                <w:rFonts w:eastAsia="Times New Roman" w:cstheme="minorHAnsi"/>
              </w:rPr>
            </w:pPr>
            <w:r w:rsidRPr="00FF6B36">
              <w:rPr>
                <w:rFonts w:eastAsia="Times New Roman" w:cstheme="minorHAnsi"/>
                <w:color w:val="000000"/>
                <w:shd w:val="clear" w:color="auto" w:fill="FFFFFF"/>
              </w:rPr>
              <w:t>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w:t>
            </w:r>
          </w:p>
          <w:p w14:paraId="66CC2CA1" w14:textId="77777777" w:rsidR="00EA3836" w:rsidRPr="00FF6B36" w:rsidRDefault="00EA3836" w:rsidP="00F60452">
            <w:pPr>
              <w:spacing w:line="360" w:lineRule="auto"/>
              <w:rPr>
                <w:rFonts w:eastAsia="Times New Roman" w:cstheme="minorHAnsi"/>
              </w:rPr>
            </w:pPr>
          </w:p>
          <w:p w14:paraId="41D919B2" w14:textId="77777777" w:rsidR="00EA3836" w:rsidRPr="00FF6B36" w:rsidRDefault="00EA3836" w:rsidP="00F60452">
            <w:pPr>
              <w:spacing w:line="360" w:lineRule="auto"/>
              <w:rPr>
                <w:rFonts w:eastAsia="Times New Roman" w:cstheme="minorHAnsi"/>
              </w:rPr>
            </w:pPr>
            <w:r w:rsidRPr="00FF6B36">
              <w:rPr>
                <w:rFonts w:eastAsia="Times New Roman" w:cstheme="minorHAnsi"/>
                <w:color w:val="000000"/>
                <w:shd w:val="clear" w:color="auto" w:fill="FFFFFF"/>
              </w:rPr>
              <w:t xml:space="preserve">3. Now, visit the following website : </w:t>
            </w:r>
            <w:hyperlink r:id="rId23" w:history="1">
              <w:r w:rsidRPr="00FF6B36">
                <w:rPr>
                  <w:rFonts w:eastAsia="Times New Roman" w:cstheme="minorHAnsi"/>
                  <w:color w:val="000000"/>
                  <w:u w:val="single"/>
                  <w:shd w:val="clear" w:color="auto" w:fill="FFFFFF"/>
                </w:rPr>
                <w:t>http://www.pagef30.com/2009/04/seoul-in-1951-during-korean-war-vs.html</w:t>
              </w:r>
            </w:hyperlink>
            <w:r w:rsidRPr="00FF6B36">
              <w:rPr>
                <w:rFonts w:eastAsia="Times New Roman" w:cstheme="minorHAnsi"/>
                <w:color w:val="000000"/>
                <w:shd w:val="clear" w:color="auto" w:fill="FFFFFF"/>
              </w:rPr>
              <w:t>  which compares Seoul then and now and predict how the nation has developed so quickly. </w:t>
            </w:r>
          </w:p>
          <w:p w14:paraId="40BB8925" w14:textId="77777777" w:rsidR="00EA3836" w:rsidRPr="00FF6B36" w:rsidRDefault="00EA3836" w:rsidP="00F60452">
            <w:pPr>
              <w:spacing w:line="360" w:lineRule="auto"/>
              <w:rPr>
                <w:rFonts w:eastAsia="Times New Roman" w:cstheme="minorHAnsi"/>
              </w:rPr>
            </w:pPr>
            <w:r w:rsidRPr="00FF6B36">
              <w:rPr>
                <w:rFonts w:eastAsia="Times New Roman" w:cstheme="minorHAnsi"/>
                <w:noProof/>
                <w:bdr w:val="none" w:sz="0" w:space="0" w:color="auto" w:frame="1"/>
              </w:rPr>
              <w:drawing>
                <wp:anchor distT="0" distB="0" distL="114300" distR="114300" simplePos="0" relativeHeight="251660288" behindDoc="1" locked="0" layoutInCell="1" allowOverlap="1" wp14:anchorId="13F91EB0" wp14:editId="571AFFB5">
                  <wp:simplePos x="0" y="0"/>
                  <wp:positionH relativeFrom="column">
                    <wp:posOffset>5530850</wp:posOffset>
                  </wp:positionH>
                  <wp:positionV relativeFrom="paragraph">
                    <wp:posOffset>38100</wp:posOffset>
                  </wp:positionV>
                  <wp:extent cx="876300" cy="876300"/>
                  <wp:effectExtent l="0" t="0" r="0" b="0"/>
                  <wp:wrapTight wrapText="bothSides">
                    <wp:wrapPolygon edited="0">
                      <wp:start x="0" y="0"/>
                      <wp:lineTo x="0" y="21130"/>
                      <wp:lineTo x="21130" y="21130"/>
                      <wp:lineTo x="21130" y="0"/>
                      <wp:lineTo x="0" y="0"/>
                    </wp:wrapPolygon>
                  </wp:wrapTight>
                  <wp:docPr id="2" name="Picture 2" descr="https://lh5.googleusercontent.com/SOUJ6GrX3jzNTRzrwM7e5HBPRLGwCtNKIEISNPbR-BLVPiZtC08lXhLkrDPlxaqfYOYW5SN_69lMVqyoYEg6POrSv1hbAQBRWvZ8-24gQAlBJHvb2mMbL7h4pUFIEIMoLCj64O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SOUJ6GrX3jzNTRzrwM7e5HBPRLGwCtNKIEISNPbR-BLVPiZtC08lXhLkrDPlxaqfYOYW5SN_69lMVqyoYEg6POrSv1hbAQBRWvZ8-24gQAlBJHvb2mMbL7h4pUFIEIMoLCj64O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anchor>
              </w:drawing>
            </w:r>
            <w:r w:rsidRPr="00FF6B36">
              <w:rPr>
                <w:rFonts w:eastAsia="Times New Roman" w:cstheme="minorHAnsi"/>
                <w:color w:val="000000"/>
                <w:shd w:val="clear" w:color="auto" w:fill="FFFFFF"/>
              </w:rPr>
              <w:t xml:space="preserve">_____________________________________________________________ _____________________________________________________________ _____________________________________________________________ </w:t>
            </w:r>
            <w:r w:rsidRPr="00FF6B36">
              <w:rPr>
                <w:rFonts w:eastAsia="Times New Roman" w:cstheme="minorHAnsi"/>
                <w:color w:val="000000"/>
                <w:shd w:val="clear" w:color="auto" w:fill="FFFFFF"/>
              </w:rPr>
              <w:lastRenderedPageBreak/>
              <w:t>_____________________________________________________________ _____________________________________________________________ </w:t>
            </w:r>
          </w:p>
          <w:p w14:paraId="75893538" w14:textId="77777777" w:rsidR="00EA3836" w:rsidRPr="00FF6B36" w:rsidRDefault="00EA3836" w:rsidP="00F60452">
            <w:pPr>
              <w:rPr>
                <w:rFonts w:eastAsia="Times New Roman" w:cstheme="minorHAnsi"/>
              </w:rPr>
            </w:pPr>
          </w:p>
        </w:tc>
      </w:tr>
    </w:tbl>
    <w:p w14:paraId="3A9E4B71" w14:textId="77777777" w:rsidR="00EA3836" w:rsidRPr="00FF6B36" w:rsidRDefault="00EA3836" w:rsidP="00EA3836">
      <w:pPr>
        <w:spacing w:after="240"/>
        <w:rPr>
          <w:rFonts w:eastAsia="Times New Roman" w:cstheme="minorHAnsi"/>
        </w:rPr>
      </w:pPr>
      <w:r w:rsidRPr="00FF6B36">
        <w:rPr>
          <w:rFonts w:eastAsia="Times New Roman" w:cstheme="minorHAnsi"/>
        </w:rPr>
        <w:lastRenderedPageBreak/>
        <w:br/>
      </w:r>
    </w:p>
    <w:p w14:paraId="65C10C9C" w14:textId="77777777" w:rsidR="00EA3836" w:rsidRPr="00FF6B36" w:rsidRDefault="00EA3836" w:rsidP="00EA3836">
      <w:pPr>
        <w:spacing w:after="240"/>
        <w:rPr>
          <w:rFonts w:eastAsia="Times New Roman" w:cstheme="minorHAnsi"/>
        </w:rPr>
      </w:pPr>
      <w:r w:rsidRPr="00FF6B36">
        <w:rPr>
          <w:rFonts w:eastAsia="Times New Roman" w:cstheme="minorHAnsi"/>
        </w:rPr>
        <w:br/>
      </w:r>
    </w:p>
    <w:p w14:paraId="3A0D9F5A" w14:textId="77777777" w:rsidR="00EA3836" w:rsidRDefault="00EA3836" w:rsidP="00EA3836">
      <w:pPr>
        <w:rPr>
          <w:rFonts w:eastAsia="Times New Roman" w:cstheme="minorHAnsi"/>
        </w:rPr>
      </w:pPr>
    </w:p>
    <w:p w14:paraId="37A72201" w14:textId="77777777" w:rsidR="00EA3836" w:rsidRDefault="00EA3836" w:rsidP="00EA3836">
      <w:pPr>
        <w:rPr>
          <w:rFonts w:eastAsia="Times New Roman" w:cstheme="minorHAnsi"/>
        </w:rPr>
      </w:pPr>
    </w:p>
    <w:p w14:paraId="21D03FD4" w14:textId="77777777" w:rsidR="00EA3836" w:rsidRDefault="00EA3836" w:rsidP="00EA3836">
      <w:pPr>
        <w:rPr>
          <w:rFonts w:eastAsia="Times New Roman" w:cstheme="minorHAnsi"/>
        </w:rPr>
      </w:pPr>
    </w:p>
    <w:p w14:paraId="4D2D7C16" w14:textId="77777777" w:rsidR="00EA3836" w:rsidRDefault="00EA3836" w:rsidP="00EA3836">
      <w:pPr>
        <w:rPr>
          <w:rFonts w:eastAsia="Times New Roman" w:cstheme="minorHAnsi"/>
        </w:rPr>
      </w:pPr>
    </w:p>
    <w:p w14:paraId="64FE2A30" w14:textId="77777777" w:rsidR="00EA3836" w:rsidRDefault="00EA3836" w:rsidP="00EA3836">
      <w:pPr>
        <w:rPr>
          <w:rFonts w:eastAsia="Times New Roman" w:cstheme="minorHAnsi"/>
        </w:rPr>
      </w:pPr>
    </w:p>
    <w:p w14:paraId="05A5573F" w14:textId="77777777" w:rsidR="00EA3836" w:rsidRDefault="00EA3836" w:rsidP="00EA3836">
      <w:pPr>
        <w:rPr>
          <w:rFonts w:eastAsia="Times New Roman" w:cstheme="minorHAnsi"/>
        </w:rPr>
      </w:pPr>
    </w:p>
    <w:p w14:paraId="3310BD44" w14:textId="77777777" w:rsidR="00EA3836" w:rsidRDefault="00EA3836" w:rsidP="00EA3836">
      <w:pPr>
        <w:rPr>
          <w:rFonts w:eastAsia="Times New Roman" w:cstheme="minorHAnsi"/>
        </w:rPr>
      </w:pPr>
    </w:p>
    <w:p w14:paraId="2439A815" w14:textId="77777777" w:rsidR="00EA3836" w:rsidRDefault="00EA3836" w:rsidP="00EA3836">
      <w:pPr>
        <w:rPr>
          <w:rFonts w:eastAsia="Times New Roman" w:cstheme="minorHAnsi"/>
        </w:rPr>
      </w:pPr>
    </w:p>
    <w:p w14:paraId="52F1E0F4" w14:textId="77777777" w:rsidR="00EA3836" w:rsidRDefault="00EA3836" w:rsidP="00EA3836">
      <w:pPr>
        <w:rPr>
          <w:rFonts w:eastAsia="Times New Roman" w:cstheme="minorHAnsi"/>
        </w:rPr>
      </w:pPr>
    </w:p>
    <w:p w14:paraId="244FDABE" w14:textId="77777777" w:rsidR="00EA3836" w:rsidRPr="00AD3E1D" w:rsidRDefault="00EA3836" w:rsidP="00EA3836">
      <w:pPr>
        <w:rPr>
          <w:rFonts w:eastAsia="Times New Roman" w:cstheme="minorHAnsi"/>
          <w:b/>
        </w:rPr>
      </w:pPr>
      <w:r>
        <w:rPr>
          <w:rFonts w:cstheme="minorHAnsi"/>
          <w:noProof/>
        </w:rPr>
        <w:drawing>
          <wp:anchor distT="0" distB="0" distL="114300" distR="114300" simplePos="0" relativeHeight="251661312" behindDoc="1" locked="0" layoutInCell="1" allowOverlap="1" wp14:anchorId="41D09E51" wp14:editId="7B5661EA">
            <wp:simplePos x="0" y="0"/>
            <wp:positionH relativeFrom="column">
              <wp:posOffset>6057900</wp:posOffset>
            </wp:positionH>
            <wp:positionV relativeFrom="paragraph">
              <wp:posOffset>0</wp:posOffset>
            </wp:positionV>
            <wp:extent cx="689264" cy="876300"/>
            <wp:effectExtent l="0" t="0" r="0" b="0"/>
            <wp:wrapTight wrapText="bothSides">
              <wp:wrapPolygon edited="0">
                <wp:start x="0" y="0"/>
                <wp:lineTo x="0" y="21130"/>
                <wp:lineTo x="20903" y="21130"/>
                <wp:lineTo x="20903" y="0"/>
                <wp:lineTo x="0" y="0"/>
              </wp:wrapPolygon>
            </wp:wrapTight>
            <wp:docPr id="16" name="Picture 16" descr="C:\Users\mpenyy\AppData\Local\Microsoft\Windows\INetCache\Content.MSO\377037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enyy\AppData\Local\Microsoft\Windows\INetCache\Content.MSO\37703735.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264" cy="876300"/>
                    </a:xfrm>
                    <a:prstGeom prst="rect">
                      <a:avLst/>
                    </a:prstGeom>
                    <a:noFill/>
                    <a:ln>
                      <a:noFill/>
                    </a:ln>
                  </pic:spPr>
                </pic:pic>
              </a:graphicData>
            </a:graphic>
          </wp:anchor>
        </w:drawing>
      </w:r>
      <w:r w:rsidRPr="00AD3E1D">
        <w:rPr>
          <w:rFonts w:eastAsia="Times New Roman" w:cstheme="minorHAnsi"/>
          <w:b/>
        </w:rPr>
        <w:t xml:space="preserve">Activity </w:t>
      </w:r>
      <w:r>
        <w:rPr>
          <w:rFonts w:eastAsia="Times New Roman" w:cstheme="minorHAnsi"/>
          <w:b/>
        </w:rPr>
        <w:t>1</w:t>
      </w:r>
      <w:r w:rsidRPr="00AD3E1D">
        <w:rPr>
          <w:rFonts w:eastAsia="Times New Roman" w:cstheme="minorHAnsi"/>
          <w:b/>
        </w:rPr>
        <w:t xml:space="preserve">: Painting a picture: What do the economic indicators tell us about what life is like in South Korea? </w:t>
      </w:r>
    </w:p>
    <w:p w14:paraId="2687664B" w14:textId="77777777" w:rsidR="00EA3836" w:rsidRDefault="00EA3836" w:rsidP="00EA3836">
      <w:pPr>
        <w:rPr>
          <w:rFonts w:eastAsia="Times New Roman" w:cstheme="minorHAnsi"/>
        </w:rPr>
      </w:pPr>
      <w:r>
        <w:rPr>
          <w:rFonts w:eastAsia="Times New Roman" w:cstheme="minorHAnsi"/>
        </w:rPr>
        <w:t xml:space="preserve">Directions: Annotate each document and determine what each reveals about the economy and standard of living in South Korea. </w:t>
      </w:r>
    </w:p>
    <w:p w14:paraId="336C18B9" w14:textId="77777777" w:rsidR="00EA3836" w:rsidRPr="008E5942" w:rsidRDefault="00EA3836" w:rsidP="00EA3836">
      <w:pPr>
        <w:rPr>
          <w:rFonts w:eastAsia="Times New Roman" w:cstheme="minorHAnsi"/>
        </w:rPr>
      </w:pPr>
    </w:p>
    <w:p w14:paraId="54FD4400" w14:textId="77777777" w:rsidR="00EA3836" w:rsidRPr="00B77CE3" w:rsidRDefault="00EA3836" w:rsidP="00EA3836">
      <w:pPr>
        <w:rPr>
          <w:rFonts w:eastAsia="Times New Roman" w:cstheme="minorHAnsi"/>
        </w:rPr>
      </w:pPr>
      <w:r w:rsidRPr="008E5942">
        <w:rPr>
          <w:rFonts w:eastAsia="Times New Roman" w:cstheme="minorHAnsi"/>
        </w:rPr>
        <w:t xml:space="preserve">Document 1 </w:t>
      </w:r>
    </w:p>
    <w:tbl>
      <w:tblPr>
        <w:tblW w:w="10710" w:type="dxa"/>
        <w:tblCellMar>
          <w:top w:w="15" w:type="dxa"/>
          <w:left w:w="15" w:type="dxa"/>
          <w:bottom w:w="15" w:type="dxa"/>
          <w:right w:w="15" w:type="dxa"/>
        </w:tblCellMar>
        <w:tblLook w:val="04A0" w:firstRow="1" w:lastRow="0" w:firstColumn="1" w:lastColumn="0" w:noHBand="0" w:noVBand="1"/>
      </w:tblPr>
      <w:tblGrid>
        <w:gridCol w:w="10710"/>
      </w:tblGrid>
      <w:tr w:rsidR="00EA3836" w:rsidRPr="00B77CE3" w14:paraId="169F9FC7" w14:textId="77777777" w:rsidTr="00F604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6A931" w14:textId="77777777" w:rsidR="00EA3836" w:rsidRPr="00B77CE3" w:rsidRDefault="00EA3836" w:rsidP="00F60452">
            <w:pPr>
              <w:rPr>
                <w:rFonts w:eastAsia="Times New Roman" w:cstheme="minorHAnsi"/>
              </w:rPr>
            </w:pPr>
            <w:r w:rsidRPr="00B77CE3">
              <w:rPr>
                <w:rFonts w:eastAsia="Times New Roman" w:cstheme="minorHAnsi"/>
                <w:color w:val="000000"/>
              </w:rPr>
              <w:t>South Korea up to well into the 1960s truly represented a backward, desolate economy based on subsistence agriculture with all the difficulties facing a typical developing country today. The area is about the size of the state of Indiana, and unlike the northern part of the peninsula, South Korea (referred to hereafter as Korea) is poor in natural resources. Only about 30% of the land area is cultivable and the arable land per farm household ranks among the lowest in the world (currently less than a hectare). Korean society was traditional, feudalistic, agrarian, and isolated from the West until the late nineteenth century. Japanese colonial rule during the period 1910 to 1945 brought both exploitation and modernization, influencing the country’s future course of development. The small infrastructural base built during Japanese rule was mostly destroyed during the Korean War of 1950-53. The country’s per capita income in the early 1960s was lower than those of Haiti, Ethiopia, and Yemen and about 40% below India’s. With such a low-level income, domestic savings were negligible. The population growth of nearly 3% a year in an already densely populated country meant that the country had to depend on foreign aid for sheer survival. Unemployment, underemployment and poverty were widespread with over 40% of the nation’s population suffering from absolute poverty. If ever there was an economic basket case, Korea of the 1950s was it. Capitalism during the 1950s had done little for South Korea. </w:t>
            </w:r>
          </w:p>
          <w:p w14:paraId="4D357393" w14:textId="77777777" w:rsidR="00EA3836" w:rsidRPr="00B77CE3" w:rsidRDefault="00EA3836" w:rsidP="00F60452">
            <w:pPr>
              <w:rPr>
                <w:rFonts w:eastAsia="Times New Roman" w:cstheme="minorHAnsi"/>
              </w:rPr>
            </w:pPr>
            <w:r w:rsidRPr="00B77CE3">
              <w:rPr>
                <w:rFonts w:eastAsia="Times New Roman" w:cstheme="minorHAnsi"/>
                <w:color w:val="000000"/>
              </w:rPr>
              <w:t>(</w:t>
            </w:r>
            <w:proofErr w:type="spellStart"/>
            <w:r w:rsidRPr="00B77CE3">
              <w:rPr>
                <w:rFonts w:eastAsia="Times New Roman" w:cstheme="minorHAnsi"/>
                <w:color w:val="000000"/>
              </w:rPr>
              <w:t>kellog</w:t>
            </w:r>
            <w:proofErr w:type="spellEnd"/>
            <w:r w:rsidRPr="00B77CE3">
              <w:rPr>
                <w:rFonts w:eastAsia="Times New Roman" w:cstheme="minorHAnsi"/>
                <w:color w:val="000000"/>
              </w:rPr>
              <w:t>) </w:t>
            </w:r>
          </w:p>
        </w:tc>
      </w:tr>
    </w:tbl>
    <w:p w14:paraId="04C152D0" w14:textId="77777777" w:rsidR="00EA3836" w:rsidRPr="008E5942" w:rsidRDefault="00EA3836" w:rsidP="00EA3836">
      <w:pPr>
        <w:rPr>
          <w:rFonts w:eastAsia="Times New Roman" w:cstheme="minorHAnsi"/>
        </w:rPr>
      </w:pPr>
      <w:r w:rsidRPr="008E5942">
        <w:rPr>
          <w:rFonts w:eastAsia="Times New Roman" w:cstheme="minorHAnsi"/>
        </w:rPr>
        <w:t xml:space="preserve"> </w:t>
      </w:r>
    </w:p>
    <w:p w14:paraId="67DD0432" w14:textId="77777777" w:rsidR="003B2EEE" w:rsidRDefault="003B2EEE" w:rsidP="00EA3836">
      <w:pPr>
        <w:rPr>
          <w:rFonts w:eastAsia="Times New Roman" w:cstheme="minorHAnsi"/>
        </w:rPr>
      </w:pPr>
    </w:p>
    <w:p w14:paraId="2FE81B64" w14:textId="77777777" w:rsidR="003B2EEE" w:rsidRDefault="003B2EEE" w:rsidP="00EA3836">
      <w:pPr>
        <w:rPr>
          <w:rFonts w:eastAsia="Times New Roman" w:cstheme="minorHAnsi"/>
        </w:rPr>
      </w:pPr>
    </w:p>
    <w:p w14:paraId="33C4386F" w14:textId="77777777" w:rsidR="003B2EEE" w:rsidRDefault="003B2EEE" w:rsidP="00EA3836">
      <w:pPr>
        <w:rPr>
          <w:rFonts w:eastAsia="Times New Roman" w:cstheme="minorHAnsi"/>
        </w:rPr>
      </w:pPr>
    </w:p>
    <w:p w14:paraId="0792ADEA" w14:textId="766FA2C4" w:rsidR="00EA3836" w:rsidRPr="008E5942" w:rsidRDefault="00EA3836" w:rsidP="00EA3836">
      <w:pPr>
        <w:rPr>
          <w:rFonts w:eastAsia="Times New Roman" w:cstheme="minorHAnsi"/>
        </w:rPr>
      </w:pPr>
      <w:r w:rsidRPr="008E5942">
        <w:rPr>
          <w:rFonts w:eastAsia="Times New Roman" w:cstheme="minorHAnsi"/>
        </w:rPr>
        <w:lastRenderedPageBreak/>
        <w:t xml:space="preserve">Document 2: </w:t>
      </w:r>
    </w:p>
    <w:p w14:paraId="21268DE7" w14:textId="77777777" w:rsidR="00EA3836" w:rsidRPr="008E5942" w:rsidRDefault="00EA3836" w:rsidP="00EA3836">
      <w:pPr>
        <w:rPr>
          <w:rFonts w:eastAsia="Times New Roman" w:cstheme="minorHAnsi"/>
        </w:rPr>
      </w:pPr>
      <w:r w:rsidRPr="008E5942">
        <w:rPr>
          <w:rFonts w:cstheme="minorHAnsi"/>
          <w:noProof/>
          <w:color w:val="000000"/>
          <w:bdr w:val="none" w:sz="0" w:space="0" w:color="auto" w:frame="1"/>
        </w:rPr>
        <w:drawing>
          <wp:inline distT="0" distB="0" distL="0" distR="0" wp14:anchorId="3BF73BB4" wp14:editId="16BA3F3C">
            <wp:extent cx="5715000" cy="2790825"/>
            <wp:effectExtent l="0" t="0" r="0" b="9525"/>
            <wp:docPr id="8" name="Picture 8" descr="https://lh3.googleusercontent.com/YpAkjHmCZpEiVImDO-mDXofvJbc4Hi_UeMn_a8YjpGb_A7ZLx4vJjGHiTD9HzK6IAIzuxOqBGkSuf8ZiVeIfS_KqorAO-NI36bnJYt2mXbjeWdlIlVej8SahBL1khENJR76FnQ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pAkjHmCZpEiVImDO-mDXofvJbc4Hi_UeMn_a8YjpGb_A7ZLx4vJjGHiTD9HzK6IAIzuxOqBGkSuf8ZiVeIfS_KqorAO-NI36bnJYt2mXbjeWdlIlVej8SahBL1khENJR76FnQ_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p>
    <w:p w14:paraId="5F1E8A9E" w14:textId="77777777" w:rsidR="00EA3836" w:rsidRPr="008E5942" w:rsidRDefault="008C42A3" w:rsidP="00EA3836">
      <w:pPr>
        <w:pStyle w:val="NormalWeb"/>
        <w:spacing w:before="0" w:beforeAutospacing="0" w:after="0" w:afterAutospacing="0"/>
        <w:rPr>
          <w:rFonts w:asciiTheme="minorHAnsi" w:hAnsiTheme="minorHAnsi" w:cstheme="minorHAnsi"/>
          <w:sz w:val="22"/>
          <w:szCs w:val="22"/>
        </w:rPr>
      </w:pPr>
      <w:hyperlink r:id="rId27" w:history="1">
        <w:r w:rsidR="00EA3836" w:rsidRPr="008E5942">
          <w:rPr>
            <w:rStyle w:val="Hyperlink"/>
            <w:rFonts w:asciiTheme="minorHAnsi" w:hAnsiTheme="minorHAnsi" w:cstheme="minorHAnsi"/>
            <w:color w:val="000000"/>
            <w:sz w:val="22"/>
            <w:szCs w:val="22"/>
          </w:rPr>
          <w:t>https://www.foreignaffairs.com/articles/south-korea/2013-12-06/six-markets-watch-south-korea</w:t>
        </w:r>
      </w:hyperlink>
      <w:r w:rsidR="00EA3836" w:rsidRPr="008E5942">
        <w:rPr>
          <w:rFonts w:asciiTheme="minorHAnsi" w:hAnsiTheme="minorHAnsi" w:cstheme="minorHAnsi"/>
          <w:color w:val="000000"/>
          <w:sz w:val="22"/>
          <w:szCs w:val="22"/>
        </w:rPr>
        <w:t> </w:t>
      </w:r>
    </w:p>
    <w:p w14:paraId="31B8B5FA" w14:textId="77777777" w:rsidR="00EA3836" w:rsidRPr="008E5942" w:rsidRDefault="00EA3836" w:rsidP="00EA3836">
      <w:pPr>
        <w:pStyle w:val="NormalWeb"/>
        <w:spacing w:before="0" w:beforeAutospacing="0" w:after="0" w:afterAutospacing="0"/>
        <w:rPr>
          <w:rFonts w:asciiTheme="minorHAnsi" w:hAnsiTheme="minorHAnsi" w:cstheme="minorHAnsi"/>
          <w:color w:val="000000"/>
          <w:sz w:val="22"/>
          <w:szCs w:val="22"/>
        </w:rPr>
      </w:pPr>
      <w:r w:rsidRPr="008E5942">
        <w:rPr>
          <w:rFonts w:asciiTheme="minorHAnsi" w:hAnsiTheme="minorHAnsi" w:cstheme="minorHAnsi"/>
          <w:color w:val="000000"/>
          <w:sz w:val="22"/>
          <w:szCs w:val="22"/>
        </w:rPr>
        <w:t xml:space="preserve">South Korea’s development over the last half century has been nothing short of spectacular. Fifty years ago, the country was poorer than Bolivia and Mozambique; today, it is richer than New Zealand and Spain, with a per capita income of </w:t>
      </w:r>
      <w:r>
        <w:rPr>
          <w:rFonts w:asciiTheme="minorHAnsi" w:hAnsiTheme="minorHAnsi" w:cstheme="minorHAnsi"/>
          <w:color w:val="000000"/>
          <w:sz w:val="22"/>
          <w:szCs w:val="22"/>
        </w:rPr>
        <w:t>almost $40,000</w:t>
      </w:r>
      <w:r w:rsidRPr="008E5942">
        <w:rPr>
          <w:rFonts w:asciiTheme="minorHAnsi" w:hAnsiTheme="minorHAnsi" w:cstheme="minorHAnsi"/>
          <w:color w:val="000000"/>
          <w:sz w:val="22"/>
          <w:szCs w:val="22"/>
        </w:rPr>
        <w:t xml:space="preserve">. </w:t>
      </w:r>
    </w:p>
    <w:p w14:paraId="162A04D9" w14:textId="77777777" w:rsidR="00EA3836" w:rsidRPr="008E5942" w:rsidRDefault="00EA3836" w:rsidP="00EA3836">
      <w:pPr>
        <w:rPr>
          <w:rFonts w:eastAsia="Times New Roman" w:cstheme="minorHAnsi"/>
        </w:rPr>
      </w:pPr>
    </w:p>
    <w:p w14:paraId="6508C82E" w14:textId="77777777" w:rsidR="00EA3836" w:rsidRPr="008E5942" w:rsidRDefault="00EA3836" w:rsidP="00EA3836">
      <w:pPr>
        <w:rPr>
          <w:rFonts w:eastAsia="Times New Roman" w:cstheme="minorHAnsi"/>
        </w:rPr>
      </w:pPr>
    </w:p>
    <w:p w14:paraId="1CF47444" w14:textId="77777777" w:rsidR="00EA3836" w:rsidRPr="008E5942" w:rsidRDefault="00EA3836" w:rsidP="00EA3836">
      <w:pPr>
        <w:rPr>
          <w:rFonts w:eastAsia="Times New Roman" w:cstheme="minorHAnsi"/>
        </w:rPr>
      </w:pPr>
    </w:p>
    <w:p w14:paraId="691D093A" w14:textId="77777777" w:rsidR="00EA3836" w:rsidRPr="008E5942" w:rsidRDefault="00EA3836" w:rsidP="00EA3836">
      <w:pPr>
        <w:rPr>
          <w:rFonts w:eastAsia="Times New Roman" w:cstheme="minorHAnsi"/>
        </w:rPr>
      </w:pPr>
    </w:p>
    <w:p w14:paraId="19F7DC93" w14:textId="77777777" w:rsidR="00EA3836" w:rsidRPr="008E5942" w:rsidRDefault="00EA3836" w:rsidP="00EA3836">
      <w:pPr>
        <w:rPr>
          <w:rFonts w:eastAsia="Times New Roman" w:cstheme="minorHAnsi"/>
        </w:rPr>
      </w:pPr>
    </w:p>
    <w:p w14:paraId="54D5B976" w14:textId="77777777" w:rsidR="00EA3836" w:rsidRPr="008E5942" w:rsidRDefault="00EA3836" w:rsidP="00EA3836">
      <w:pPr>
        <w:rPr>
          <w:rFonts w:eastAsia="Times New Roman" w:cstheme="minorHAnsi"/>
        </w:rPr>
      </w:pPr>
    </w:p>
    <w:p w14:paraId="2638B757" w14:textId="09B5BE4A" w:rsidR="00EA3836" w:rsidRDefault="00EA3836" w:rsidP="00EA3836">
      <w:pPr>
        <w:rPr>
          <w:rFonts w:eastAsia="Times New Roman" w:cstheme="minorHAnsi"/>
        </w:rPr>
      </w:pPr>
    </w:p>
    <w:p w14:paraId="1C51C6B2" w14:textId="08405BC8" w:rsidR="003B2EEE" w:rsidRDefault="003B2EEE" w:rsidP="00EA3836">
      <w:pPr>
        <w:rPr>
          <w:rFonts w:eastAsia="Times New Roman" w:cstheme="minorHAnsi"/>
        </w:rPr>
      </w:pPr>
    </w:p>
    <w:p w14:paraId="280DB537" w14:textId="30EDC33E" w:rsidR="003B2EEE" w:rsidRDefault="003B2EEE" w:rsidP="00EA3836">
      <w:pPr>
        <w:rPr>
          <w:rFonts w:eastAsia="Times New Roman" w:cstheme="minorHAnsi"/>
        </w:rPr>
      </w:pPr>
    </w:p>
    <w:p w14:paraId="2C67E735" w14:textId="291DB33F" w:rsidR="003B2EEE" w:rsidRDefault="003B2EEE" w:rsidP="00EA3836">
      <w:pPr>
        <w:rPr>
          <w:rFonts w:eastAsia="Times New Roman" w:cstheme="minorHAnsi"/>
        </w:rPr>
      </w:pPr>
    </w:p>
    <w:p w14:paraId="73724D4D" w14:textId="030C85E0" w:rsidR="003B2EEE" w:rsidRDefault="003B2EEE" w:rsidP="00EA3836">
      <w:pPr>
        <w:rPr>
          <w:rFonts w:eastAsia="Times New Roman" w:cstheme="minorHAnsi"/>
        </w:rPr>
      </w:pPr>
    </w:p>
    <w:p w14:paraId="1278A271" w14:textId="38FC8825" w:rsidR="003B2EEE" w:rsidRDefault="003B2EEE" w:rsidP="00EA3836">
      <w:pPr>
        <w:rPr>
          <w:rFonts w:eastAsia="Times New Roman" w:cstheme="minorHAnsi"/>
        </w:rPr>
      </w:pPr>
    </w:p>
    <w:p w14:paraId="4AFFBBAC" w14:textId="4FCF9338" w:rsidR="003B2EEE" w:rsidRDefault="003B2EEE" w:rsidP="00EA3836">
      <w:pPr>
        <w:rPr>
          <w:rFonts w:eastAsia="Times New Roman" w:cstheme="minorHAnsi"/>
        </w:rPr>
      </w:pPr>
    </w:p>
    <w:p w14:paraId="694FAE19" w14:textId="30D6DE5C" w:rsidR="003B2EEE" w:rsidRDefault="003B2EEE" w:rsidP="00EA3836">
      <w:pPr>
        <w:rPr>
          <w:rFonts w:eastAsia="Times New Roman" w:cstheme="minorHAnsi"/>
        </w:rPr>
      </w:pPr>
    </w:p>
    <w:p w14:paraId="3E1D2AC4" w14:textId="7FFE75A5" w:rsidR="003B2EEE" w:rsidRDefault="003B2EEE" w:rsidP="00EA3836">
      <w:pPr>
        <w:rPr>
          <w:rFonts w:eastAsia="Times New Roman" w:cstheme="minorHAnsi"/>
        </w:rPr>
      </w:pPr>
    </w:p>
    <w:p w14:paraId="5FF42FFA" w14:textId="35E17F89" w:rsidR="003B2EEE" w:rsidRDefault="003B2EEE" w:rsidP="00EA3836">
      <w:pPr>
        <w:rPr>
          <w:rFonts w:eastAsia="Times New Roman" w:cstheme="minorHAnsi"/>
        </w:rPr>
      </w:pPr>
    </w:p>
    <w:p w14:paraId="26E66BF6" w14:textId="70C870E4" w:rsidR="003B2EEE" w:rsidRDefault="003B2EEE" w:rsidP="00EA3836">
      <w:pPr>
        <w:rPr>
          <w:rFonts w:eastAsia="Times New Roman" w:cstheme="minorHAnsi"/>
        </w:rPr>
      </w:pPr>
    </w:p>
    <w:p w14:paraId="549FC154" w14:textId="0FC89FF1" w:rsidR="003B2EEE" w:rsidRDefault="003B2EEE" w:rsidP="00EA3836">
      <w:pPr>
        <w:rPr>
          <w:rFonts w:eastAsia="Times New Roman" w:cstheme="minorHAnsi"/>
        </w:rPr>
      </w:pPr>
    </w:p>
    <w:p w14:paraId="1EAC8DA9" w14:textId="5CC34D35" w:rsidR="003B2EEE" w:rsidRDefault="003B2EEE" w:rsidP="00EA3836">
      <w:pPr>
        <w:rPr>
          <w:rFonts w:eastAsia="Times New Roman" w:cstheme="minorHAnsi"/>
        </w:rPr>
      </w:pPr>
    </w:p>
    <w:p w14:paraId="4B75C8AA" w14:textId="009FF682" w:rsidR="003B2EEE" w:rsidRDefault="003B2EEE" w:rsidP="00EA3836">
      <w:pPr>
        <w:rPr>
          <w:rFonts w:eastAsia="Times New Roman" w:cstheme="minorHAnsi"/>
        </w:rPr>
      </w:pPr>
    </w:p>
    <w:p w14:paraId="13C0770D" w14:textId="59A3EC70" w:rsidR="003B2EEE" w:rsidRDefault="003B2EEE" w:rsidP="00EA3836">
      <w:pPr>
        <w:rPr>
          <w:rFonts w:eastAsia="Times New Roman" w:cstheme="minorHAnsi"/>
        </w:rPr>
      </w:pPr>
    </w:p>
    <w:p w14:paraId="00B26B4E" w14:textId="57CB4CA0" w:rsidR="003B2EEE" w:rsidRDefault="003B2EEE" w:rsidP="00EA3836">
      <w:pPr>
        <w:rPr>
          <w:rFonts w:eastAsia="Times New Roman" w:cstheme="minorHAnsi"/>
        </w:rPr>
      </w:pPr>
    </w:p>
    <w:p w14:paraId="2D47864C" w14:textId="77777777" w:rsidR="003B2EEE" w:rsidRDefault="003B2EEE" w:rsidP="00EA3836">
      <w:pPr>
        <w:rPr>
          <w:rFonts w:eastAsia="Times New Roman" w:cstheme="minorHAnsi"/>
        </w:rPr>
      </w:pPr>
    </w:p>
    <w:p w14:paraId="68DE456B" w14:textId="77777777" w:rsidR="00EA3836" w:rsidRDefault="00EA3836" w:rsidP="00EA3836">
      <w:pPr>
        <w:rPr>
          <w:rFonts w:eastAsia="Times New Roman" w:cstheme="minorHAnsi"/>
        </w:rPr>
      </w:pPr>
    </w:p>
    <w:p w14:paraId="3219F848" w14:textId="77777777" w:rsidR="00EA3836" w:rsidRPr="008E5942" w:rsidRDefault="00EA3836" w:rsidP="00EA3836">
      <w:pPr>
        <w:rPr>
          <w:rFonts w:eastAsia="Times New Roman" w:cstheme="minorHAnsi"/>
        </w:rPr>
      </w:pPr>
    </w:p>
    <w:p w14:paraId="2956B6E7" w14:textId="77777777" w:rsidR="00EA3836" w:rsidRPr="008E5942" w:rsidRDefault="00EA3836" w:rsidP="00EA3836">
      <w:pPr>
        <w:rPr>
          <w:rFonts w:eastAsia="Times New Roman" w:cstheme="minorHAnsi"/>
        </w:rPr>
      </w:pPr>
      <w:r w:rsidRPr="008E5942">
        <w:rPr>
          <w:rFonts w:eastAsia="Times New Roman" w:cstheme="minorHAnsi"/>
        </w:rPr>
        <w:lastRenderedPageBreak/>
        <w:t>Document 3</w:t>
      </w:r>
    </w:p>
    <w:tbl>
      <w:tblPr>
        <w:tblStyle w:val="TableGrid"/>
        <w:tblW w:w="0" w:type="auto"/>
        <w:tblLook w:val="04A0" w:firstRow="1" w:lastRow="0" w:firstColumn="1" w:lastColumn="0" w:noHBand="0" w:noVBand="1"/>
      </w:tblPr>
      <w:tblGrid>
        <w:gridCol w:w="10790"/>
      </w:tblGrid>
      <w:tr w:rsidR="00EA3836" w:rsidRPr="008E5942" w14:paraId="6A710DA8" w14:textId="77777777" w:rsidTr="00F60452">
        <w:tc>
          <w:tcPr>
            <w:tcW w:w="10790" w:type="dxa"/>
          </w:tcPr>
          <w:p w14:paraId="7EB38019" w14:textId="77777777" w:rsidR="00EA3836" w:rsidRPr="008E5942" w:rsidRDefault="008C42A3" w:rsidP="00F60452">
            <w:pPr>
              <w:pStyle w:val="NormalWeb"/>
              <w:spacing w:before="0" w:beforeAutospacing="0" w:after="0" w:afterAutospacing="0"/>
              <w:rPr>
                <w:rFonts w:asciiTheme="minorHAnsi" w:hAnsiTheme="minorHAnsi" w:cstheme="minorHAnsi"/>
                <w:sz w:val="22"/>
                <w:szCs w:val="22"/>
              </w:rPr>
            </w:pPr>
            <w:hyperlink r:id="rId28" w:history="1">
              <w:r w:rsidR="00EA3836" w:rsidRPr="008E5942">
                <w:rPr>
                  <w:rStyle w:val="Hyperlink"/>
                  <w:rFonts w:asciiTheme="minorHAnsi" w:hAnsiTheme="minorHAnsi" w:cstheme="minorHAnsi"/>
                  <w:color w:val="000000"/>
                  <w:sz w:val="22"/>
                  <w:szCs w:val="22"/>
                </w:rPr>
                <w:t>https://fred.stlouisfed.org/series/MKTGDPKRA646NWDB</w:t>
              </w:r>
            </w:hyperlink>
            <w:r w:rsidR="00EA3836" w:rsidRPr="008E5942">
              <w:rPr>
                <w:rFonts w:asciiTheme="minorHAnsi" w:hAnsiTheme="minorHAnsi" w:cstheme="minorHAnsi"/>
                <w:color w:val="000000"/>
                <w:sz w:val="22"/>
                <w:szCs w:val="22"/>
              </w:rPr>
              <w:t xml:space="preserve"> (interactive) </w:t>
            </w:r>
          </w:p>
          <w:p w14:paraId="47464A86" w14:textId="77777777" w:rsidR="00EA3836" w:rsidRPr="008E5942" w:rsidRDefault="00EA3836" w:rsidP="00F60452">
            <w:pPr>
              <w:pStyle w:val="NormalWeb"/>
              <w:spacing w:before="0" w:beforeAutospacing="0" w:after="0" w:afterAutospacing="0"/>
              <w:rPr>
                <w:rFonts w:asciiTheme="minorHAnsi" w:hAnsiTheme="minorHAnsi" w:cstheme="minorHAnsi"/>
                <w:sz w:val="22"/>
                <w:szCs w:val="22"/>
              </w:rPr>
            </w:pPr>
            <w:r w:rsidRPr="008E5942">
              <w:rPr>
                <w:rFonts w:asciiTheme="minorHAnsi" w:hAnsiTheme="minorHAnsi" w:cstheme="minorHAnsi"/>
                <w:noProof/>
                <w:color w:val="000000"/>
                <w:sz w:val="22"/>
                <w:szCs w:val="22"/>
                <w:bdr w:val="none" w:sz="0" w:space="0" w:color="auto" w:frame="1"/>
              </w:rPr>
              <w:drawing>
                <wp:inline distT="0" distB="0" distL="0" distR="0" wp14:anchorId="0218A848" wp14:editId="06FC9093">
                  <wp:extent cx="6800850" cy="2781300"/>
                  <wp:effectExtent l="0" t="0" r="0" b="0"/>
                  <wp:docPr id="9" name="Picture 9" descr="https://lh5.googleusercontent.com/1yC1NVVD4_bQmqJalbKiBqltcznce54JeH2ycxvmDuYtYuabjGfaM6RJxW6syhE2qKjgfdwJ00rEm6_lvzzikqNq4-k3mLNRf3Emkj0_j4R7vkVf3M9FPoRAQU6ihJ5PGzQN7h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1yC1NVVD4_bQmqJalbKiBqltcznce54JeH2ycxvmDuYtYuabjGfaM6RJxW6syhE2qKjgfdwJ00rEm6_lvzzikqNq4-k3mLNRf3Emkj0_j4R7vkVf3M9FPoRAQU6ihJ5PGzQN7h0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0850" cy="2781300"/>
                          </a:xfrm>
                          <a:prstGeom prst="rect">
                            <a:avLst/>
                          </a:prstGeom>
                          <a:noFill/>
                          <a:ln>
                            <a:noFill/>
                          </a:ln>
                        </pic:spPr>
                      </pic:pic>
                    </a:graphicData>
                  </a:graphic>
                </wp:inline>
              </w:drawing>
            </w:r>
          </w:p>
          <w:p w14:paraId="6EA5D1DD" w14:textId="77777777" w:rsidR="00EA3836" w:rsidRPr="008E5942" w:rsidRDefault="00EA3836" w:rsidP="00F60452">
            <w:pPr>
              <w:pStyle w:val="NormalWeb"/>
              <w:spacing w:before="0" w:beforeAutospacing="0" w:after="0" w:afterAutospacing="0"/>
              <w:rPr>
                <w:rFonts w:asciiTheme="minorHAnsi" w:hAnsiTheme="minorHAnsi" w:cstheme="minorHAnsi"/>
                <w:sz w:val="22"/>
                <w:szCs w:val="22"/>
              </w:rPr>
            </w:pPr>
          </w:p>
        </w:tc>
      </w:tr>
    </w:tbl>
    <w:p w14:paraId="0E25E856" w14:textId="77777777" w:rsidR="00EA3836" w:rsidRPr="008E5942" w:rsidRDefault="00EA3836" w:rsidP="00EA3836">
      <w:pPr>
        <w:rPr>
          <w:rFonts w:eastAsia="Times New Roman" w:cstheme="minorHAnsi"/>
        </w:rPr>
      </w:pPr>
    </w:p>
    <w:p w14:paraId="5F4ED9D9" w14:textId="77777777" w:rsidR="00EA3836" w:rsidRPr="008E5942" w:rsidRDefault="00EA3836" w:rsidP="00EA3836">
      <w:pPr>
        <w:rPr>
          <w:rFonts w:eastAsia="Times New Roman" w:cstheme="minorHAnsi"/>
        </w:rPr>
      </w:pPr>
      <w:r w:rsidRPr="008E5942">
        <w:rPr>
          <w:rFonts w:eastAsia="Times New Roman" w:cstheme="minorHAnsi"/>
        </w:rPr>
        <w:t>Document 4</w:t>
      </w:r>
    </w:p>
    <w:p w14:paraId="6F0832EB" w14:textId="77777777" w:rsidR="00EA3836" w:rsidRPr="008E5942" w:rsidRDefault="00EA3836" w:rsidP="00EA3836">
      <w:pPr>
        <w:rPr>
          <w:rFonts w:eastAsia="Times New Roman" w:cstheme="minorHAnsi"/>
        </w:rPr>
      </w:pPr>
      <w:r w:rsidRPr="008E5942">
        <w:rPr>
          <w:rFonts w:cstheme="minorHAnsi"/>
          <w:noProof/>
          <w:color w:val="000000"/>
          <w:bdr w:val="none" w:sz="0" w:space="0" w:color="auto" w:frame="1"/>
          <w:shd w:val="clear" w:color="auto" w:fill="FFFFFF"/>
        </w:rPr>
        <w:drawing>
          <wp:inline distT="0" distB="0" distL="0" distR="0" wp14:anchorId="224316A5" wp14:editId="02C88E1B">
            <wp:extent cx="5039298" cy="2886075"/>
            <wp:effectExtent l="0" t="0" r="9525" b="0"/>
            <wp:docPr id="11" name="Picture 11" descr="https://lh3.googleusercontent.com/R6abRlZNW5hh59HljM9qvRmeyQAyo_tm8wuJKi_VMqI8LojCGJIOVlxFhsPmAElCh9M43s-FFQxSVBmY-aJeBqiWvBHsImrElBAISCIXybzUCAZcY7LSiTEmvaaG2EKWn3aoZw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R6abRlZNW5hh59HljM9qvRmeyQAyo_tm8wuJKi_VMqI8LojCGJIOVlxFhsPmAElCh9M43s-FFQxSVBmY-aJeBqiWvBHsImrElBAISCIXybzUCAZcY7LSiTEmvaaG2EKWn3aoZw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3216" cy="2894046"/>
                    </a:xfrm>
                    <a:prstGeom prst="rect">
                      <a:avLst/>
                    </a:prstGeom>
                    <a:noFill/>
                    <a:ln>
                      <a:noFill/>
                    </a:ln>
                  </pic:spPr>
                </pic:pic>
              </a:graphicData>
            </a:graphic>
          </wp:inline>
        </w:drawing>
      </w:r>
    </w:p>
    <w:p w14:paraId="28966074" w14:textId="77777777" w:rsidR="00EA3836" w:rsidRPr="008E5942" w:rsidRDefault="00EA3836" w:rsidP="00EA3836">
      <w:pPr>
        <w:rPr>
          <w:rFonts w:eastAsia="Times New Roman" w:cstheme="minorHAnsi"/>
        </w:rPr>
      </w:pPr>
    </w:p>
    <w:p w14:paraId="5C8CE070" w14:textId="77777777" w:rsidR="003B2EEE" w:rsidRDefault="003B2EEE" w:rsidP="00EA3836">
      <w:pPr>
        <w:rPr>
          <w:rFonts w:eastAsia="Times New Roman" w:cstheme="minorHAnsi"/>
        </w:rPr>
      </w:pPr>
    </w:p>
    <w:p w14:paraId="27E9BB56" w14:textId="77777777" w:rsidR="003B2EEE" w:rsidRDefault="003B2EEE" w:rsidP="00EA3836">
      <w:pPr>
        <w:rPr>
          <w:rFonts w:eastAsia="Times New Roman" w:cstheme="minorHAnsi"/>
        </w:rPr>
      </w:pPr>
    </w:p>
    <w:p w14:paraId="2D5E5215" w14:textId="77777777" w:rsidR="003B2EEE" w:rsidRDefault="003B2EEE" w:rsidP="00EA3836">
      <w:pPr>
        <w:rPr>
          <w:rFonts w:eastAsia="Times New Roman" w:cstheme="minorHAnsi"/>
        </w:rPr>
      </w:pPr>
    </w:p>
    <w:p w14:paraId="3CD16FC1" w14:textId="77777777" w:rsidR="003B2EEE" w:rsidRDefault="003B2EEE" w:rsidP="00EA3836">
      <w:pPr>
        <w:rPr>
          <w:rFonts w:eastAsia="Times New Roman" w:cstheme="minorHAnsi"/>
        </w:rPr>
      </w:pPr>
    </w:p>
    <w:p w14:paraId="5A027CB6" w14:textId="77777777" w:rsidR="003B2EEE" w:rsidRDefault="003B2EEE" w:rsidP="00EA3836">
      <w:pPr>
        <w:rPr>
          <w:rFonts w:eastAsia="Times New Roman" w:cstheme="minorHAnsi"/>
        </w:rPr>
      </w:pPr>
    </w:p>
    <w:p w14:paraId="761A026D" w14:textId="77777777" w:rsidR="003B2EEE" w:rsidRDefault="003B2EEE" w:rsidP="00EA3836">
      <w:pPr>
        <w:rPr>
          <w:rFonts w:eastAsia="Times New Roman" w:cstheme="minorHAnsi"/>
        </w:rPr>
      </w:pPr>
    </w:p>
    <w:p w14:paraId="3BA1B9DC" w14:textId="77777777" w:rsidR="003B2EEE" w:rsidRDefault="003B2EEE" w:rsidP="00EA3836">
      <w:pPr>
        <w:rPr>
          <w:rFonts w:eastAsia="Times New Roman" w:cstheme="minorHAnsi"/>
        </w:rPr>
      </w:pPr>
    </w:p>
    <w:p w14:paraId="02CF41C5" w14:textId="77777777" w:rsidR="003B2EEE" w:rsidRDefault="003B2EEE" w:rsidP="00EA3836">
      <w:pPr>
        <w:rPr>
          <w:rFonts w:eastAsia="Times New Roman" w:cstheme="minorHAnsi"/>
        </w:rPr>
      </w:pPr>
    </w:p>
    <w:p w14:paraId="760AC4BA" w14:textId="77777777" w:rsidR="003B2EEE" w:rsidRDefault="003B2EEE" w:rsidP="00EA3836">
      <w:pPr>
        <w:rPr>
          <w:rFonts w:eastAsia="Times New Roman" w:cstheme="minorHAnsi"/>
        </w:rPr>
      </w:pPr>
    </w:p>
    <w:p w14:paraId="2BFEF804" w14:textId="17FD8C53" w:rsidR="00EA3836" w:rsidRPr="008E5942" w:rsidRDefault="00EA3836" w:rsidP="00EA3836">
      <w:pPr>
        <w:rPr>
          <w:rFonts w:eastAsia="Times New Roman" w:cstheme="minorHAnsi"/>
        </w:rPr>
      </w:pPr>
      <w:r w:rsidRPr="008E5942">
        <w:rPr>
          <w:rFonts w:eastAsia="Times New Roman" w:cstheme="minorHAnsi"/>
        </w:rPr>
        <w:lastRenderedPageBreak/>
        <w:t xml:space="preserve">Document 5 </w:t>
      </w:r>
    </w:p>
    <w:p w14:paraId="6F7D7BEE" w14:textId="77777777" w:rsidR="00EA3836" w:rsidRPr="008E5942" w:rsidRDefault="00EA3836" w:rsidP="00EA3836">
      <w:pPr>
        <w:rPr>
          <w:rFonts w:eastAsia="Times New Roman" w:cstheme="minorHAnsi"/>
        </w:rPr>
      </w:pPr>
      <w:r w:rsidRPr="008E5942">
        <w:rPr>
          <w:rFonts w:eastAsia="Times New Roman" w:cstheme="minorHAnsi"/>
          <w:noProof/>
        </w:rPr>
        <w:drawing>
          <wp:inline distT="0" distB="0" distL="0" distR="0" wp14:anchorId="630041B0" wp14:editId="1BE4F504">
            <wp:extent cx="6219825" cy="2253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8963" cy="2256846"/>
                    </a:xfrm>
                    <a:prstGeom prst="rect">
                      <a:avLst/>
                    </a:prstGeom>
                  </pic:spPr>
                </pic:pic>
              </a:graphicData>
            </a:graphic>
          </wp:inline>
        </w:drawing>
      </w:r>
    </w:p>
    <w:p w14:paraId="3C08486E" w14:textId="77777777" w:rsidR="00EA3836" w:rsidRDefault="00EA3836" w:rsidP="00EA3836">
      <w:pPr>
        <w:rPr>
          <w:rFonts w:eastAsia="Times New Roman" w:cstheme="minorHAnsi"/>
        </w:rPr>
      </w:pPr>
      <w:r>
        <w:rPr>
          <w:rFonts w:eastAsia="Times New Roman" w:cstheme="minorHAnsi"/>
        </w:rPr>
        <w:t xml:space="preserve">Document 6 </w:t>
      </w:r>
    </w:p>
    <w:p w14:paraId="24CF7E40" w14:textId="77777777" w:rsidR="00EA3836" w:rsidRDefault="00EA3836" w:rsidP="00EA3836">
      <w:pPr>
        <w:rPr>
          <w:rFonts w:eastAsia="Times New Roman" w:cstheme="minorHAnsi"/>
        </w:rPr>
      </w:pPr>
      <w:r w:rsidRPr="00D03352">
        <w:rPr>
          <w:rFonts w:eastAsia="Times New Roman" w:cstheme="minorHAnsi"/>
          <w:noProof/>
        </w:rPr>
        <w:drawing>
          <wp:inline distT="0" distB="0" distL="0" distR="0" wp14:anchorId="399854C0" wp14:editId="23F8095E">
            <wp:extent cx="4215087" cy="331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2382" cy="3320437"/>
                    </a:xfrm>
                    <a:prstGeom prst="rect">
                      <a:avLst/>
                    </a:prstGeom>
                  </pic:spPr>
                </pic:pic>
              </a:graphicData>
            </a:graphic>
          </wp:inline>
        </w:drawing>
      </w:r>
    </w:p>
    <w:p w14:paraId="472B325E" w14:textId="77777777" w:rsidR="00EA3836" w:rsidRDefault="00EA3836" w:rsidP="00EA3836">
      <w:pPr>
        <w:rPr>
          <w:rFonts w:eastAsia="Times New Roman" w:cstheme="minorHAnsi"/>
        </w:rPr>
      </w:pPr>
    </w:p>
    <w:p w14:paraId="5F38272C" w14:textId="77777777" w:rsidR="00EA3836" w:rsidRDefault="00EA3836" w:rsidP="00EA3836">
      <w:pPr>
        <w:rPr>
          <w:rFonts w:eastAsia="Times New Roman" w:cstheme="minorHAnsi"/>
        </w:rPr>
      </w:pPr>
    </w:p>
    <w:p w14:paraId="62F9B1E1" w14:textId="77777777" w:rsidR="003B2EEE" w:rsidRDefault="003B2EEE" w:rsidP="00EA3836">
      <w:pPr>
        <w:rPr>
          <w:rFonts w:eastAsia="Times New Roman" w:cstheme="minorHAnsi"/>
        </w:rPr>
      </w:pPr>
    </w:p>
    <w:p w14:paraId="046321E0" w14:textId="77777777" w:rsidR="003B2EEE" w:rsidRDefault="003B2EEE" w:rsidP="00EA3836">
      <w:pPr>
        <w:rPr>
          <w:rFonts w:eastAsia="Times New Roman" w:cstheme="minorHAnsi"/>
        </w:rPr>
      </w:pPr>
    </w:p>
    <w:p w14:paraId="1BD85C41" w14:textId="77777777" w:rsidR="003B2EEE" w:rsidRDefault="003B2EEE" w:rsidP="00EA3836">
      <w:pPr>
        <w:rPr>
          <w:rFonts w:eastAsia="Times New Roman" w:cstheme="minorHAnsi"/>
        </w:rPr>
      </w:pPr>
    </w:p>
    <w:p w14:paraId="0605934C" w14:textId="77777777" w:rsidR="003B2EEE" w:rsidRDefault="003B2EEE" w:rsidP="00EA3836">
      <w:pPr>
        <w:rPr>
          <w:rFonts w:eastAsia="Times New Roman" w:cstheme="minorHAnsi"/>
        </w:rPr>
      </w:pPr>
    </w:p>
    <w:p w14:paraId="08E5DD67" w14:textId="77777777" w:rsidR="003B2EEE" w:rsidRDefault="003B2EEE" w:rsidP="00EA3836">
      <w:pPr>
        <w:rPr>
          <w:rFonts w:eastAsia="Times New Roman" w:cstheme="minorHAnsi"/>
        </w:rPr>
      </w:pPr>
    </w:p>
    <w:p w14:paraId="373089AE" w14:textId="77777777" w:rsidR="003B2EEE" w:rsidRDefault="003B2EEE" w:rsidP="00EA3836">
      <w:pPr>
        <w:rPr>
          <w:rFonts w:eastAsia="Times New Roman" w:cstheme="minorHAnsi"/>
        </w:rPr>
      </w:pPr>
    </w:p>
    <w:p w14:paraId="2011B4DD" w14:textId="77777777" w:rsidR="003B2EEE" w:rsidRDefault="003B2EEE" w:rsidP="00EA3836">
      <w:pPr>
        <w:rPr>
          <w:rFonts w:eastAsia="Times New Roman" w:cstheme="minorHAnsi"/>
        </w:rPr>
      </w:pPr>
    </w:p>
    <w:p w14:paraId="55B033B7" w14:textId="77777777" w:rsidR="003B2EEE" w:rsidRDefault="003B2EEE" w:rsidP="00EA3836">
      <w:pPr>
        <w:rPr>
          <w:rFonts w:eastAsia="Times New Roman" w:cstheme="minorHAnsi"/>
        </w:rPr>
      </w:pPr>
    </w:p>
    <w:p w14:paraId="5E6545B7" w14:textId="77777777" w:rsidR="003B2EEE" w:rsidRDefault="003B2EEE" w:rsidP="00EA3836">
      <w:pPr>
        <w:rPr>
          <w:rFonts w:eastAsia="Times New Roman" w:cstheme="minorHAnsi"/>
        </w:rPr>
      </w:pPr>
    </w:p>
    <w:p w14:paraId="53D70551" w14:textId="77777777" w:rsidR="003B2EEE" w:rsidRDefault="003B2EEE" w:rsidP="00EA3836">
      <w:pPr>
        <w:rPr>
          <w:rFonts w:eastAsia="Times New Roman" w:cstheme="minorHAnsi"/>
        </w:rPr>
      </w:pPr>
    </w:p>
    <w:p w14:paraId="7739CCFE" w14:textId="77777777" w:rsidR="003B2EEE" w:rsidRDefault="003B2EEE" w:rsidP="00EA3836">
      <w:pPr>
        <w:rPr>
          <w:rFonts w:eastAsia="Times New Roman" w:cstheme="minorHAnsi"/>
        </w:rPr>
      </w:pPr>
    </w:p>
    <w:p w14:paraId="0843B9D3" w14:textId="7AF3D4DB" w:rsidR="00EA3836" w:rsidRDefault="00EA3836" w:rsidP="00EA3836">
      <w:pPr>
        <w:rPr>
          <w:rFonts w:eastAsia="Times New Roman" w:cstheme="minorHAnsi"/>
        </w:rPr>
      </w:pPr>
      <w:r>
        <w:rPr>
          <w:rFonts w:eastAsia="Times New Roman" w:cstheme="minorHAnsi"/>
        </w:rPr>
        <w:lastRenderedPageBreak/>
        <w:t xml:space="preserve">Document 7 </w:t>
      </w:r>
    </w:p>
    <w:p w14:paraId="293C8A47" w14:textId="77777777" w:rsidR="00EA3836" w:rsidRPr="008E5942" w:rsidRDefault="00EA3836" w:rsidP="00EA3836">
      <w:pPr>
        <w:rPr>
          <w:rFonts w:eastAsia="Times New Roman" w:cstheme="minorHAnsi"/>
        </w:rPr>
      </w:pPr>
    </w:p>
    <w:p w14:paraId="1291893B" w14:textId="77777777" w:rsidR="00EA3836" w:rsidRDefault="00EA3836" w:rsidP="00EA3836">
      <w:pPr>
        <w:rPr>
          <w:rFonts w:eastAsia="Times New Roman" w:cstheme="minorHAnsi"/>
        </w:rPr>
      </w:pPr>
      <w:r w:rsidRPr="00B00838">
        <w:rPr>
          <w:rFonts w:eastAsia="Times New Roman" w:cstheme="minorHAnsi"/>
          <w:noProof/>
        </w:rPr>
        <w:drawing>
          <wp:inline distT="0" distB="0" distL="0" distR="0" wp14:anchorId="7D8C16CA" wp14:editId="025333B4">
            <wp:extent cx="2524477" cy="240063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4477" cy="2400635"/>
                    </a:xfrm>
                    <a:prstGeom prst="rect">
                      <a:avLst/>
                    </a:prstGeom>
                  </pic:spPr>
                </pic:pic>
              </a:graphicData>
            </a:graphic>
          </wp:inline>
        </w:drawing>
      </w:r>
    </w:p>
    <w:p w14:paraId="744A6230" w14:textId="77777777" w:rsidR="00EA3836" w:rsidRDefault="00EA3836" w:rsidP="00EA3836">
      <w:pPr>
        <w:rPr>
          <w:rFonts w:eastAsia="Times New Roman" w:cstheme="minorHAnsi"/>
        </w:rPr>
      </w:pPr>
    </w:p>
    <w:p w14:paraId="64A5CFC2" w14:textId="77777777" w:rsidR="00EA3836" w:rsidRDefault="00EA3836" w:rsidP="00EA3836">
      <w:pPr>
        <w:rPr>
          <w:rFonts w:eastAsia="Times New Roman" w:cstheme="minorHAnsi"/>
        </w:rPr>
      </w:pPr>
    </w:p>
    <w:p w14:paraId="48203D49" w14:textId="77777777" w:rsidR="00EA3836" w:rsidRDefault="00EA3836" w:rsidP="00EA3836">
      <w:pPr>
        <w:rPr>
          <w:rFonts w:eastAsia="Times New Roman" w:cstheme="minorHAnsi"/>
        </w:rPr>
      </w:pPr>
      <w:r>
        <w:rPr>
          <w:rFonts w:eastAsia="Times New Roman" w:cstheme="minorHAnsi"/>
        </w:rPr>
        <w:t xml:space="preserve">Document 8 </w:t>
      </w:r>
    </w:p>
    <w:p w14:paraId="17DC045F" w14:textId="77777777" w:rsidR="00EA3836" w:rsidRPr="008E5942" w:rsidRDefault="00EA3836" w:rsidP="00EA3836">
      <w:pPr>
        <w:rPr>
          <w:rFonts w:eastAsia="Times New Roman" w:cstheme="minorHAnsi"/>
        </w:rPr>
      </w:pPr>
      <w:r w:rsidRPr="00EC674E">
        <w:rPr>
          <w:rFonts w:eastAsia="Times New Roman" w:cstheme="minorHAnsi"/>
          <w:noProof/>
        </w:rPr>
        <w:drawing>
          <wp:inline distT="0" distB="0" distL="0" distR="0" wp14:anchorId="4CF33EA8" wp14:editId="2AB78AB4">
            <wp:extent cx="3162741" cy="199100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2741" cy="1991003"/>
                    </a:xfrm>
                    <a:prstGeom prst="rect">
                      <a:avLst/>
                    </a:prstGeom>
                  </pic:spPr>
                </pic:pic>
              </a:graphicData>
            </a:graphic>
          </wp:inline>
        </w:drawing>
      </w:r>
    </w:p>
    <w:p w14:paraId="6EA064BC" w14:textId="77777777" w:rsidR="00EA3836" w:rsidRPr="00E418BB" w:rsidRDefault="00EA3836" w:rsidP="00EA3836">
      <w:pPr>
        <w:rPr>
          <w:rFonts w:eastAsia="Times New Roman" w:cstheme="minorHAnsi"/>
        </w:rPr>
      </w:pPr>
      <w:r w:rsidRPr="00E418BB">
        <w:rPr>
          <w:rFonts w:eastAsia="Times New Roman" w:cstheme="minorHAnsi"/>
        </w:rPr>
        <w:t xml:space="preserve">Document 9 </w:t>
      </w:r>
    </w:p>
    <w:tbl>
      <w:tblPr>
        <w:tblStyle w:val="TableGrid"/>
        <w:tblW w:w="0" w:type="auto"/>
        <w:tblLook w:val="04A0" w:firstRow="1" w:lastRow="0" w:firstColumn="1" w:lastColumn="0" w:noHBand="0" w:noVBand="1"/>
      </w:tblPr>
      <w:tblGrid>
        <w:gridCol w:w="10790"/>
      </w:tblGrid>
      <w:tr w:rsidR="00EA3836" w:rsidRPr="00E418BB" w14:paraId="71E92516" w14:textId="77777777" w:rsidTr="00F60452">
        <w:tc>
          <w:tcPr>
            <w:tcW w:w="10790" w:type="dxa"/>
          </w:tcPr>
          <w:p w14:paraId="1A45714B" w14:textId="77777777" w:rsidR="00EA3836" w:rsidRPr="00E418BB" w:rsidRDefault="00EA3836" w:rsidP="00F60452">
            <w:pPr>
              <w:rPr>
                <w:rFonts w:eastAsia="Times New Roman" w:cstheme="minorHAnsi"/>
              </w:rPr>
            </w:pPr>
            <w:r w:rsidRPr="00E418BB">
              <w:rPr>
                <w:rFonts w:eastAsia="Times New Roman" w:cstheme="minorHAnsi"/>
              </w:rPr>
              <w:t xml:space="preserve">Education levels in South Korea: </w:t>
            </w:r>
          </w:p>
          <w:p w14:paraId="7517FA6C" w14:textId="77777777" w:rsidR="00EA3836" w:rsidRPr="00E418BB" w:rsidRDefault="00EA3836" w:rsidP="00F60452">
            <w:pPr>
              <w:rPr>
                <w:rFonts w:eastAsia="Times New Roman" w:cstheme="minorHAnsi"/>
              </w:rPr>
            </w:pPr>
            <w:r w:rsidRPr="00E418BB">
              <w:rPr>
                <w:rFonts w:cstheme="minorHAnsi"/>
                <w:color w:val="222222"/>
                <w:shd w:val="clear" w:color="auto" w:fill="FFFFFF"/>
              </w:rPr>
              <w:t>About 98% of Korean students finish secondary education</w:t>
            </w:r>
          </w:p>
          <w:p w14:paraId="33EEF992" w14:textId="77777777" w:rsidR="00EA3836" w:rsidRPr="00E418BB" w:rsidRDefault="00EA3836" w:rsidP="00F60452">
            <w:pPr>
              <w:rPr>
                <w:rFonts w:eastAsia="Times New Roman" w:cstheme="minorHAnsi"/>
              </w:rPr>
            </w:pPr>
            <w:r w:rsidRPr="00E418BB">
              <w:rPr>
                <w:rFonts w:cstheme="minorHAnsi"/>
                <w:color w:val="222222"/>
                <w:shd w:val="clear" w:color="auto" w:fill="FFFFFF"/>
              </w:rPr>
              <w:t>University is the traditional route pursued by South Korean students as it is by far the most prestigious form of higher education in South Korea. In 2004, nearly 90 percent of general high school graduates achieved university entrance. In 2017, over 68.9 of South Korean high school graduates advanced to a university</w:t>
            </w:r>
          </w:p>
        </w:tc>
      </w:tr>
    </w:tbl>
    <w:p w14:paraId="1840AF09" w14:textId="77777777" w:rsidR="00EA3836" w:rsidRDefault="00EA3836" w:rsidP="00EA3836">
      <w:pPr>
        <w:rPr>
          <w:rFonts w:eastAsia="Times New Roman" w:cstheme="minorHAnsi"/>
        </w:rPr>
      </w:pPr>
    </w:p>
    <w:p w14:paraId="0A62B497" w14:textId="77777777" w:rsidR="003B2EEE" w:rsidRDefault="003B2EEE" w:rsidP="00EA3836">
      <w:pPr>
        <w:rPr>
          <w:rFonts w:eastAsia="Times New Roman" w:cstheme="minorHAnsi"/>
        </w:rPr>
      </w:pPr>
    </w:p>
    <w:p w14:paraId="0ACCC3E5" w14:textId="77777777" w:rsidR="003B2EEE" w:rsidRDefault="003B2EEE" w:rsidP="00EA3836">
      <w:pPr>
        <w:rPr>
          <w:rFonts w:eastAsia="Times New Roman" w:cstheme="minorHAnsi"/>
        </w:rPr>
      </w:pPr>
    </w:p>
    <w:p w14:paraId="1AB4339B" w14:textId="77777777" w:rsidR="003B2EEE" w:rsidRDefault="003B2EEE" w:rsidP="00EA3836">
      <w:pPr>
        <w:rPr>
          <w:rFonts w:eastAsia="Times New Roman" w:cstheme="minorHAnsi"/>
        </w:rPr>
      </w:pPr>
    </w:p>
    <w:p w14:paraId="5AB7129F" w14:textId="77777777" w:rsidR="003B2EEE" w:rsidRDefault="003B2EEE" w:rsidP="00EA3836">
      <w:pPr>
        <w:rPr>
          <w:rFonts w:eastAsia="Times New Roman" w:cstheme="minorHAnsi"/>
        </w:rPr>
      </w:pPr>
    </w:p>
    <w:p w14:paraId="3AB88EC5" w14:textId="77777777" w:rsidR="003B2EEE" w:rsidRDefault="003B2EEE" w:rsidP="00EA3836">
      <w:pPr>
        <w:rPr>
          <w:rFonts w:eastAsia="Times New Roman" w:cstheme="minorHAnsi"/>
        </w:rPr>
      </w:pPr>
    </w:p>
    <w:p w14:paraId="1249DD98" w14:textId="77777777" w:rsidR="003B2EEE" w:rsidRDefault="003B2EEE" w:rsidP="00EA3836">
      <w:pPr>
        <w:rPr>
          <w:rFonts w:eastAsia="Times New Roman" w:cstheme="minorHAnsi"/>
        </w:rPr>
      </w:pPr>
    </w:p>
    <w:p w14:paraId="021A97AB" w14:textId="77777777" w:rsidR="003B2EEE" w:rsidRDefault="003B2EEE" w:rsidP="00EA3836">
      <w:pPr>
        <w:rPr>
          <w:rFonts w:eastAsia="Times New Roman" w:cstheme="minorHAnsi"/>
        </w:rPr>
      </w:pPr>
    </w:p>
    <w:p w14:paraId="194A7A6F" w14:textId="77777777" w:rsidR="003B2EEE" w:rsidRDefault="003B2EEE" w:rsidP="00EA3836">
      <w:pPr>
        <w:rPr>
          <w:rFonts w:eastAsia="Times New Roman" w:cstheme="minorHAnsi"/>
        </w:rPr>
      </w:pPr>
    </w:p>
    <w:p w14:paraId="2C539CC7" w14:textId="77777777" w:rsidR="003B2EEE" w:rsidRDefault="003B2EEE" w:rsidP="00EA3836">
      <w:pPr>
        <w:rPr>
          <w:rFonts w:eastAsia="Times New Roman" w:cstheme="minorHAnsi"/>
        </w:rPr>
      </w:pPr>
    </w:p>
    <w:p w14:paraId="370C2EA4" w14:textId="77777777" w:rsidR="003B2EEE" w:rsidRDefault="003B2EEE" w:rsidP="00EA3836">
      <w:pPr>
        <w:rPr>
          <w:rFonts w:eastAsia="Times New Roman" w:cstheme="minorHAnsi"/>
        </w:rPr>
      </w:pPr>
    </w:p>
    <w:p w14:paraId="0487B16F" w14:textId="1EB23E49" w:rsidR="00EA3836" w:rsidRDefault="00EA3836" w:rsidP="00EA3836">
      <w:pPr>
        <w:rPr>
          <w:rFonts w:eastAsia="Times New Roman" w:cstheme="minorHAnsi"/>
        </w:rPr>
      </w:pPr>
      <w:bookmarkStart w:id="1" w:name="_GoBack"/>
      <w:bookmarkEnd w:id="1"/>
      <w:r>
        <w:rPr>
          <w:rFonts w:eastAsia="Times New Roman" w:cstheme="minorHAnsi"/>
        </w:rPr>
        <w:t>Document 10</w:t>
      </w:r>
    </w:p>
    <w:p w14:paraId="64AE9589" w14:textId="77777777" w:rsidR="00EA3836" w:rsidRPr="00E418BB" w:rsidRDefault="00EA3836" w:rsidP="00EA3836">
      <w:pPr>
        <w:rPr>
          <w:rFonts w:eastAsia="Times New Roman" w:cstheme="minorHAnsi"/>
        </w:rPr>
      </w:pPr>
      <w:r>
        <w:rPr>
          <w:rFonts w:ascii="Arial" w:hAnsi="Arial" w:cs="Arial"/>
          <w:noProof/>
          <w:color w:val="000000"/>
          <w:sz w:val="23"/>
          <w:szCs w:val="23"/>
          <w:bdr w:val="none" w:sz="0" w:space="0" w:color="auto" w:frame="1"/>
          <w:shd w:val="clear" w:color="auto" w:fill="FFFFFF"/>
        </w:rPr>
        <w:drawing>
          <wp:inline distT="0" distB="0" distL="0" distR="0" wp14:anchorId="5E50D36F" wp14:editId="5DCC446E">
            <wp:extent cx="5353050" cy="2922935"/>
            <wp:effectExtent l="0" t="0" r="0" b="0"/>
            <wp:docPr id="19" name="Picture 19" descr="https://lh6.googleusercontent.com/iqoe-0HE_abWXY1p48n6KXHroA1RLdhU9EHSjkGtrKIHfQPMYnBSj3576Y9c61CTJJDx-qFjC9eR7wGMHOvbZOIRrjTaYkJReBzuDFRRpP0MFtCen0evE0tjlfJBBsBpQdRFUg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iqoe-0HE_abWXY1p48n6KXHroA1RLdhU9EHSjkGtrKIHfQPMYnBSj3576Y9c61CTJJDx-qFjC9eR7wGMHOvbZOIRrjTaYkJReBzuDFRRpP0MFtCen0evE0tjlfJBBsBpQdRFUgk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5564" cy="2929768"/>
                    </a:xfrm>
                    <a:prstGeom prst="rect">
                      <a:avLst/>
                    </a:prstGeom>
                    <a:noFill/>
                    <a:ln>
                      <a:noFill/>
                    </a:ln>
                  </pic:spPr>
                </pic:pic>
              </a:graphicData>
            </a:graphic>
          </wp:inline>
        </w:drawing>
      </w:r>
    </w:p>
    <w:p w14:paraId="18AB9B0A" w14:textId="77777777" w:rsidR="00EA3836" w:rsidRPr="00E418BB" w:rsidRDefault="00EA3836" w:rsidP="00EA3836">
      <w:pPr>
        <w:rPr>
          <w:rFonts w:eastAsia="Times New Roman" w:cstheme="minorHAnsi"/>
        </w:rPr>
      </w:pPr>
    </w:p>
    <w:p w14:paraId="0A678230" w14:textId="77777777" w:rsidR="00EA3836" w:rsidRPr="00E418BB" w:rsidRDefault="00EA3836" w:rsidP="00EA3836">
      <w:pPr>
        <w:rPr>
          <w:rFonts w:eastAsia="Times New Roman" w:cstheme="minorHAnsi"/>
        </w:rPr>
      </w:pPr>
    </w:p>
    <w:tbl>
      <w:tblPr>
        <w:tblStyle w:val="TableGrid"/>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694"/>
      </w:tblGrid>
      <w:tr w:rsidR="00EA3836" w14:paraId="0C85312B" w14:textId="77777777" w:rsidTr="00F60452">
        <w:tc>
          <w:tcPr>
            <w:tcW w:w="10790" w:type="dxa"/>
          </w:tcPr>
          <w:p w14:paraId="3FFA1DB7" w14:textId="77777777" w:rsidR="00EA3836" w:rsidRPr="002E22A7" w:rsidRDefault="00EA3836" w:rsidP="00F60452">
            <w:pPr>
              <w:rPr>
                <w:rFonts w:ascii="Showcard Gothic" w:eastAsia="Times New Roman" w:hAnsi="Showcard Gothic" w:cstheme="minorHAnsi"/>
                <w:sz w:val="32"/>
              </w:rPr>
            </w:pPr>
            <w:r w:rsidRPr="002E22A7">
              <w:rPr>
                <w:rFonts w:ascii="Showcard Gothic" w:hAnsi="Showcard Gothic" w:cstheme="minorHAnsi"/>
                <w:noProof/>
                <w:sz w:val="32"/>
              </w:rPr>
              <w:drawing>
                <wp:anchor distT="0" distB="0" distL="114300" distR="114300" simplePos="0" relativeHeight="251662336" behindDoc="1" locked="0" layoutInCell="1" allowOverlap="1" wp14:anchorId="006A1A83" wp14:editId="0187D24F">
                  <wp:simplePos x="0" y="0"/>
                  <wp:positionH relativeFrom="column">
                    <wp:posOffset>5688965</wp:posOffset>
                  </wp:positionH>
                  <wp:positionV relativeFrom="paragraph">
                    <wp:posOffset>14605</wp:posOffset>
                  </wp:positionV>
                  <wp:extent cx="932815" cy="1190625"/>
                  <wp:effectExtent l="0" t="0" r="635" b="9525"/>
                  <wp:wrapTight wrapText="bothSides">
                    <wp:wrapPolygon edited="0">
                      <wp:start x="0" y="0"/>
                      <wp:lineTo x="0" y="21427"/>
                      <wp:lineTo x="21174" y="21427"/>
                      <wp:lineTo x="21174" y="0"/>
                      <wp:lineTo x="0" y="0"/>
                    </wp:wrapPolygon>
                  </wp:wrapTight>
                  <wp:docPr id="17" name="Picture 17" descr="C:\Users\mpenyy\AppData\Local\Microsoft\Windows\INetCache\Content.MSO\C39CE4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penyy\AppData\Local\Microsoft\Windows\INetCache\Content.MSO\C39CE40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281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2A7">
              <w:rPr>
                <w:rFonts w:ascii="Showcard Gothic" w:eastAsia="Times New Roman" w:hAnsi="Showcard Gothic" w:cstheme="minorHAnsi"/>
                <w:sz w:val="32"/>
              </w:rPr>
              <w:t xml:space="preserve">critical analysis </w:t>
            </w:r>
          </w:p>
          <w:p w14:paraId="7952CABF" w14:textId="77777777" w:rsidR="00EA3836" w:rsidRDefault="00EA3836" w:rsidP="00F60452">
            <w:pPr>
              <w:rPr>
                <w:rFonts w:eastAsia="Times New Roman" w:cstheme="minorHAnsi"/>
              </w:rPr>
            </w:pPr>
            <w:r>
              <w:rPr>
                <w:rFonts w:eastAsia="Times New Roman" w:cstheme="minorHAnsi"/>
              </w:rPr>
              <w:t xml:space="preserve">Based on the documents, describe the South Korean economy and standard of living.  </w:t>
            </w:r>
          </w:p>
          <w:p w14:paraId="7838F659" w14:textId="77777777" w:rsidR="00EA3836" w:rsidRDefault="00EA3836" w:rsidP="00F60452">
            <w:pPr>
              <w:rPr>
                <w:rFonts w:eastAsia="Times New Roman" w:cstheme="minorHAnsi"/>
              </w:rPr>
            </w:pPr>
          </w:p>
          <w:p w14:paraId="3C4FA300" w14:textId="77777777" w:rsidR="00EA3836" w:rsidRDefault="00EA3836" w:rsidP="00F60452">
            <w:pPr>
              <w:rPr>
                <w:rFonts w:eastAsia="Times New Roman" w:cstheme="minorHAnsi"/>
              </w:rPr>
            </w:pPr>
          </w:p>
          <w:p w14:paraId="562D1BC7" w14:textId="77777777" w:rsidR="00EA3836" w:rsidRDefault="00EA3836" w:rsidP="00F60452">
            <w:pPr>
              <w:rPr>
                <w:rFonts w:eastAsia="Times New Roman" w:cstheme="minorHAnsi"/>
              </w:rPr>
            </w:pPr>
          </w:p>
          <w:p w14:paraId="1B8F86E6" w14:textId="77777777" w:rsidR="00EA3836" w:rsidRDefault="00EA3836" w:rsidP="00F60452">
            <w:pPr>
              <w:rPr>
                <w:rFonts w:eastAsia="Times New Roman" w:cstheme="minorHAnsi"/>
              </w:rPr>
            </w:pPr>
          </w:p>
          <w:p w14:paraId="6C36E4B8" w14:textId="77777777" w:rsidR="00EA3836" w:rsidRDefault="00EA3836" w:rsidP="00F60452">
            <w:pPr>
              <w:rPr>
                <w:rFonts w:eastAsia="Times New Roman" w:cstheme="minorHAnsi"/>
              </w:rPr>
            </w:pPr>
          </w:p>
          <w:p w14:paraId="10F14568" w14:textId="77777777" w:rsidR="00EA3836" w:rsidRDefault="00EA3836" w:rsidP="00F60452">
            <w:pPr>
              <w:rPr>
                <w:rFonts w:eastAsia="Times New Roman" w:cstheme="minorHAnsi"/>
              </w:rPr>
            </w:pPr>
          </w:p>
          <w:p w14:paraId="13006340" w14:textId="77777777" w:rsidR="00EA3836" w:rsidRDefault="00EA3836" w:rsidP="00F60452">
            <w:pPr>
              <w:rPr>
                <w:rFonts w:eastAsia="Times New Roman" w:cstheme="minorHAnsi"/>
              </w:rPr>
            </w:pPr>
          </w:p>
          <w:p w14:paraId="10EC5822" w14:textId="77777777" w:rsidR="00EA3836" w:rsidRDefault="00EA3836" w:rsidP="00F60452">
            <w:pPr>
              <w:rPr>
                <w:rFonts w:eastAsia="Times New Roman" w:cstheme="minorHAnsi"/>
              </w:rPr>
            </w:pPr>
          </w:p>
          <w:p w14:paraId="55FDC793" w14:textId="77777777" w:rsidR="00EA3836" w:rsidRDefault="00EA3836" w:rsidP="00F60452">
            <w:pPr>
              <w:rPr>
                <w:rFonts w:eastAsia="Times New Roman" w:cstheme="minorHAnsi"/>
              </w:rPr>
            </w:pPr>
          </w:p>
          <w:p w14:paraId="03DE273A" w14:textId="77777777" w:rsidR="00EA3836" w:rsidRDefault="00EA3836" w:rsidP="00F60452">
            <w:pPr>
              <w:rPr>
                <w:rFonts w:eastAsia="Times New Roman" w:cstheme="minorHAnsi"/>
              </w:rPr>
            </w:pPr>
          </w:p>
          <w:p w14:paraId="7C9380DB" w14:textId="77777777" w:rsidR="00EA3836" w:rsidRDefault="00EA3836" w:rsidP="00F60452">
            <w:pPr>
              <w:rPr>
                <w:rFonts w:eastAsia="Times New Roman" w:cstheme="minorHAnsi"/>
              </w:rPr>
            </w:pPr>
          </w:p>
          <w:p w14:paraId="41C358E1" w14:textId="77777777" w:rsidR="00EA3836" w:rsidRDefault="00EA3836" w:rsidP="00F60452">
            <w:pPr>
              <w:rPr>
                <w:rFonts w:eastAsia="Times New Roman" w:cstheme="minorHAnsi"/>
              </w:rPr>
            </w:pPr>
          </w:p>
          <w:p w14:paraId="7E358B5F" w14:textId="77777777" w:rsidR="00EA3836" w:rsidRDefault="00EA3836" w:rsidP="00F60452">
            <w:pPr>
              <w:rPr>
                <w:rFonts w:eastAsia="Times New Roman" w:cstheme="minorHAnsi"/>
              </w:rPr>
            </w:pPr>
          </w:p>
          <w:p w14:paraId="6730C155" w14:textId="77777777" w:rsidR="00EA3836" w:rsidRDefault="00EA3836" w:rsidP="00F60452">
            <w:pPr>
              <w:rPr>
                <w:rFonts w:eastAsia="Times New Roman" w:cstheme="minorHAnsi"/>
              </w:rPr>
            </w:pPr>
          </w:p>
          <w:p w14:paraId="5475C39A" w14:textId="77777777" w:rsidR="00EA3836" w:rsidRDefault="00EA3836" w:rsidP="00F60452">
            <w:pPr>
              <w:rPr>
                <w:rFonts w:eastAsia="Times New Roman" w:cstheme="minorHAnsi"/>
              </w:rPr>
            </w:pPr>
          </w:p>
          <w:p w14:paraId="44DDD019" w14:textId="77777777" w:rsidR="00EA3836" w:rsidRDefault="00EA3836" w:rsidP="00F60452">
            <w:pPr>
              <w:rPr>
                <w:rFonts w:eastAsia="Times New Roman" w:cstheme="minorHAnsi"/>
              </w:rPr>
            </w:pPr>
          </w:p>
        </w:tc>
      </w:tr>
    </w:tbl>
    <w:p w14:paraId="6CBBE92E" w14:textId="77777777" w:rsidR="00EA3836" w:rsidRPr="008E5942" w:rsidRDefault="00EA3836" w:rsidP="00EA3836">
      <w:pPr>
        <w:rPr>
          <w:rFonts w:eastAsia="Times New Roman" w:cstheme="minorHAnsi"/>
        </w:rPr>
      </w:pPr>
    </w:p>
    <w:p w14:paraId="7FED6A24" w14:textId="77777777" w:rsidR="00EA3836" w:rsidRPr="008E5942" w:rsidRDefault="00EA3836" w:rsidP="00EA3836">
      <w:pPr>
        <w:rPr>
          <w:rFonts w:eastAsia="Times New Roman" w:cstheme="minorHAnsi"/>
        </w:rPr>
      </w:pPr>
    </w:p>
    <w:p w14:paraId="520DDE97" w14:textId="77777777" w:rsidR="00EA3836" w:rsidRPr="008E5942" w:rsidRDefault="00EA3836" w:rsidP="00EA3836">
      <w:pPr>
        <w:rPr>
          <w:rFonts w:eastAsia="Times New Roman" w:cstheme="minorHAnsi"/>
        </w:rPr>
      </w:pPr>
    </w:p>
    <w:p w14:paraId="792115E7" w14:textId="77777777" w:rsidR="00EA3836" w:rsidRPr="008E5942" w:rsidRDefault="00EA3836" w:rsidP="00EA3836">
      <w:pPr>
        <w:rPr>
          <w:rFonts w:eastAsia="Times New Roman" w:cstheme="minorHAnsi"/>
        </w:rPr>
      </w:pPr>
    </w:p>
    <w:p w14:paraId="055230F6" w14:textId="77777777" w:rsidR="00EA3836" w:rsidRPr="008E5942" w:rsidRDefault="00EA3836" w:rsidP="00EA3836">
      <w:pPr>
        <w:rPr>
          <w:rFonts w:eastAsia="Times New Roman" w:cstheme="minorHAnsi"/>
        </w:rPr>
      </w:pPr>
    </w:p>
    <w:p w14:paraId="3D2D1287" w14:textId="77777777" w:rsidR="00EA3836" w:rsidRPr="008E5942" w:rsidRDefault="00EA3836" w:rsidP="00EA3836">
      <w:pPr>
        <w:rPr>
          <w:rFonts w:eastAsia="Times New Roman" w:cstheme="minorHAnsi"/>
        </w:rPr>
      </w:pPr>
    </w:p>
    <w:p w14:paraId="052C91A0" w14:textId="77777777" w:rsidR="00EA3836" w:rsidRPr="008E5942" w:rsidRDefault="00EA3836" w:rsidP="00EA3836">
      <w:pPr>
        <w:rPr>
          <w:rFonts w:eastAsia="Times New Roman" w:cstheme="minorHAnsi"/>
        </w:rPr>
      </w:pPr>
    </w:p>
    <w:p w14:paraId="19DB4CAB" w14:textId="77777777" w:rsidR="00EA3836" w:rsidRPr="00EC77AB" w:rsidRDefault="00EA3836" w:rsidP="00EA3836">
      <w:pPr>
        <w:rPr>
          <w:rFonts w:ascii="Showcard Gothic" w:eastAsia="Times New Roman" w:hAnsi="Showcard Gothic" w:cstheme="minorHAnsi"/>
        </w:rPr>
      </w:pPr>
      <w:r w:rsidRPr="00EC77AB">
        <w:rPr>
          <w:rFonts w:ascii="Showcard Gothic" w:eastAsia="Times New Roman" w:hAnsi="Showcard Gothic" w:cstheme="minorHAnsi"/>
        </w:rPr>
        <w:t xml:space="preserve">Day 2: How did South Korea develop so quickly? </w:t>
      </w:r>
    </w:p>
    <w:p w14:paraId="0D18EFAD" w14:textId="77777777" w:rsidR="00EA3836" w:rsidRDefault="00EA3836" w:rsidP="00EA3836">
      <w:pPr>
        <w:rPr>
          <w:rFonts w:eastAsia="Times New Roman" w:cstheme="minorHAnsi"/>
        </w:rPr>
      </w:pPr>
    </w:p>
    <w:p w14:paraId="10AF7221" w14:textId="77777777" w:rsidR="00EA3836" w:rsidRPr="00DC26A6" w:rsidRDefault="00EA3836" w:rsidP="00EA3836">
      <w:pPr>
        <w:rPr>
          <w:rFonts w:eastAsia="Times New Roman" w:cstheme="minorHAnsi"/>
          <w:b/>
        </w:rPr>
      </w:pPr>
      <w:r w:rsidRPr="00DC26A6">
        <w:rPr>
          <w:rFonts w:eastAsia="Times New Roman" w:cstheme="minorHAnsi"/>
          <w:b/>
        </w:rPr>
        <w:t xml:space="preserve">Anticipatory set: </w:t>
      </w:r>
    </w:p>
    <w:p w14:paraId="35BA0AE5" w14:textId="77777777" w:rsidR="00EA3836" w:rsidRDefault="00EA3836" w:rsidP="00EA3836">
      <w:pPr>
        <w:rPr>
          <w:rFonts w:eastAsia="Times New Roman" w:cstheme="minorHAnsi"/>
        </w:rPr>
      </w:pPr>
      <w:r>
        <w:rPr>
          <w:noProof/>
        </w:rPr>
        <w:drawing>
          <wp:anchor distT="0" distB="0" distL="114300" distR="114300" simplePos="0" relativeHeight="251663360" behindDoc="1" locked="0" layoutInCell="1" allowOverlap="1" wp14:anchorId="529BD573" wp14:editId="3F587D52">
            <wp:simplePos x="0" y="0"/>
            <wp:positionH relativeFrom="column">
              <wp:posOffset>0</wp:posOffset>
            </wp:positionH>
            <wp:positionV relativeFrom="paragraph">
              <wp:posOffset>635</wp:posOffset>
            </wp:positionV>
            <wp:extent cx="1657350" cy="1011264"/>
            <wp:effectExtent l="0" t="0" r="0" b="0"/>
            <wp:wrapTight wrapText="bothSides">
              <wp:wrapPolygon edited="0">
                <wp:start x="0" y="0"/>
                <wp:lineTo x="0" y="21166"/>
                <wp:lineTo x="21352" y="21166"/>
                <wp:lineTo x="21352" y="0"/>
                <wp:lineTo x="0" y="0"/>
              </wp:wrapPolygon>
            </wp:wrapTight>
            <wp:docPr id="18" name="Picture 18" descr="Image result for detecti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tective clipart"/>
                    <pic:cNvPicPr>
                      <a:picLocks noChangeAspect="1" noChangeArrowheads="1"/>
                    </pic:cNvPicPr>
                  </pic:nvPicPr>
                  <pic:blipFill rotWithShape="1">
                    <a:blip r:embed="rId37">
                      <a:extLst>
                        <a:ext uri="{28A0092B-C50C-407E-A947-70E740481C1C}">
                          <a14:useLocalDpi xmlns:a14="http://schemas.microsoft.com/office/drawing/2010/main" val="0"/>
                        </a:ext>
                      </a:extLst>
                    </a:blip>
                    <a:srcRect b="7217"/>
                    <a:stretch/>
                  </pic:blipFill>
                  <pic:spPr bwMode="auto">
                    <a:xfrm>
                      <a:off x="0" y="0"/>
                      <a:ext cx="1657350" cy="1011264"/>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rPr>
        <w:t xml:space="preserve">Yesterday we explored the economy of South Korea and the way it has changed since the war ended.  Write down your predictions as to how it was able to do this. </w:t>
      </w:r>
    </w:p>
    <w:p w14:paraId="3D40C1CB" w14:textId="77777777" w:rsidR="00EA3836" w:rsidRDefault="00EA3836" w:rsidP="00EA3836">
      <w:pPr>
        <w:rPr>
          <w:rFonts w:eastAsia="Times New Roman" w:cstheme="minorHAnsi"/>
        </w:rPr>
      </w:pPr>
      <w:r>
        <w:rPr>
          <w:rFonts w:eastAsia="Times New Roman" w:cstheme="minorHAnsi"/>
        </w:rPr>
        <w:t xml:space="preserve">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w:t>
      </w:r>
    </w:p>
    <w:p w14:paraId="785750F9" w14:textId="77777777" w:rsidR="00EA3836" w:rsidRDefault="00EA3836" w:rsidP="00EA3836">
      <w:pPr>
        <w:rPr>
          <w:rFonts w:eastAsia="Times New Roman" w:cstheme="minorHAnsi"/>
        </w:rPr>
      </w:pPr>
    </w:p>
    <w:p w14:paraId="48CA648E" w14:textId="77777777" w:rsidR="00EA3836" w:rsidRDefault="00EA3836" w:rsidP="00EA3836">
      <w:pPr>
        <w:rPr>
          <w:rFonts w:eastAsia="Times New Roman" w:cstheme="minorHAnsi"/>
        </w:rPr>
      </w:pPr>
    </w:p>
    <w:p w14:paraId="17807E6B" w14:textId="77777777" w:rsidR="00EA3836" w:rsidRDefault="00EA3836" w:rsidP="00EA3836">
      <w:pPr>
        <w:rPr>
          <w:rFonts w:eastAsia="Times New Roman" w:cstheme="minorHAnsi"/>
        </w:rPr>
      </w:pPr>
      <w:r>
        <w:rPr>
          <w:rFonts w:eastAsia="Times New Roman" w:cstheme="minorHAnsi"/>
        </w:rPr>
        <w:t xml:space="preserve">Directions: Analyze the following documents and answer the questions about each document. </w:t>
      </w:r>
    </w:p>
    <w:p w14:paraId="377E98C0" w14:textId="77777777" w:rsidR="00EA3836" w:rsidRDefault="00EA3836" w:rsidP="00EA3836">
      <w:pPr>
        <w:rPr>
          <w:rFonts w:eastAsia="Times New Roman" w:cstheme="minorHAnsi"/>
        </w:rPr>
      </w:pPr>
    </w:p>
    <w:tbl>
      <w:tblPr>
        <w:tblStyle w:val="TableGrid"/>
        <w:tblW w:w="0" w:type="auto"/>
        <w:tblLook w:val="04A0" w:firstRow="1" w:lastRow="0" w:firstColumn="1" w:lastColumn="0" w:noHBand="0" w:noVBand="1"/>
      </w:tblPr>
      <w:tblGrid>
        <w:gridCol w:w="10790"/>
      </w:tblGrid>
      <w:tr w:rsidR="00EA3836" w14:paraId="0A594DB8" w14:textId="77777777" w:rsidTr="00F60452">
        <w:tc>
          <w:tcPr>
            <w:tcW w:w="10790" w:type="dxa"/>
          </w:tcPr>
          <w:p w14:paraId="0EB6DB57" w14:textId="77777777" w:rsidR="00EA3836" w:rsidRDefault="00EA3836" w:rsidP="00F60452">
            <w:pPr>
              <w:rPr>
                <w:rFonts w:eastAsia="Times New Roman" w:cstheme="minorHAnsi"/>
              </w:rPr>
            </w:pPr>
            <w:r>
              <w:rPr>
                <w:rFonts w:ascii="Arial" w:hAnsi="Arial" w:cs="Arial"/>
                <w:noProof/>
                <w:color w:val="000000"/>
                <w:sz w:val="23"/>
                <w:szCs w:val="23"/>
                <w:bdr w:val="none" w:sz="0" w:space="0" w:color="auto" w:frame="1"/>
                <w:shd w:val="clear" w:color="auto" w:fill="FFFFFF"/>
              </w:rPr>
              <w:drawing>
                <wp:inline distT="0" distB="0" distL="0" distR="0" wp14:anchorId="40CC8A88" wp14:editId="01EB51C9">
                  <wp:extent cx="5895975" cy="2914957"/>
                  <wp:effectExtent l="0" t="0" r="0" b="0"/>
                  <wp:docPr id="20" name="Picture 20" descr="https://lh5.googleusercontent.com/_umFB3lWZs76OERSmdZUp9KYLg1NqfnaHEt2sVLj_O9YSzvxkW4S0DJll6IEpqmE5waajWibzhk-96l8AM0c_o1xHx3YN0FxXf9LsGV_4ZcvtKHgACpeaRtAekBs2NoWEY__JP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_umFB3lWZs76OERSmdZUp9KYLg1NqfnaHEt2sVLj_O9YSzvxkW4S0DJll6IEpqmE5waajWibzhk-96l8AM0c_o1xHx3YN0FxXf9LsGV_4ZcvtKHgACpeaRtAekBs2NoWEY__JPB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147" cy="2918997"/>
                          </a:xfrm>
                          <a:prstGeom prst="rect">
                            <a:avLst/>
                          </a:prstGeom>
                          <a:noFill/>
                          <a:ln>
                            <a:noFill/>
                          </a:ln>
                        </pic:spPr>
                      </pic:pic>
                    </a:graphicData>
                  </a:graphic>
                </wp:inline>
              </w:drawing>
            </w:r>
          </w:p>
          <w:p w14:paraId="18094710" w14:textId="77777777" w:rsidR="00EA3836" w:rsidRDefault="00EA3836" w:rsidP="00F60452">
            <w:pPr>
              <w:rPr>
                <w:rFonts w:eastAsia="Times New Roman" w:cstheme="minorHAnsi"/>
              </w:rPr>
            </w:pPr>
          </w:p>
          <w:p w14:paraId="36F7FBF7" w14:textId="77777777" w:rsidR="00EA3836" w:rsidRDefault="00EA3836" w:rsidP="00F60452">
            <w:pPr>
              <w:rPr>
                <w:rFonts w:eastAsia="Times New Roman" w:cstheme="minorHAnsi"/>
              </w:rPr>
            </w:pPr>
            <w:r>
              <w:rPr>
                <w:rFonts w:eastAsia="Times New Roman" w:cstheme="minorHAnsi"/>
              </w:rPr>
              <w:t xml:space="preserve">What information can you gather from the document? </w:t>
            </w:r>
          </w:p>
          <w:p w14:paraId="628A13B0" w14:textId="77777777" w:rsidR="00EA3836" w:rsidRDefault="00EA3836" w:rsidP="00F60452">
            <w:pPr>
              <w:rPr>
                <w:rFonts w:eastAsia="Times New Roman" w:cstheme="minorHAnsi"/>
              </w:rPr>
            </w:pPr>
          </w:p>
          <w:p w14:paraId="6622226C" w14:textId="77777777" w:rsidR="00EA3836" w:rsidRDefault="00EA3836" w:rsidP="00F60452">
            <w:pPr>
              <w:rPr>
                <w:rFonts w:eastAsia="Times New Roman" w:cstheme="minorHAnsi"/>
              </w:rPr>
            </w:pPr>
            <w:r>
              <w:rPr>
                <w:rFonts w:eastAsia="Times New Roman" w:cstheme="minorHAnsi"/>
              </w:rPr>
              <w:t xml:space="preserve">How did this contribute to the economic development of the country? </w:t>
            </w:r>
          </w:p>
          <w:p w14:paraId="468F811F" w14:textId="77777777" w:rsidR="00EA3836" w:rsidRDefault="00EA3836" w:rsidP="00F60452">
            <w:pPr>
              <w:rPr>
                <w:rFonts w:eastAsia="Times New Roman" w:cstheme="minorHAnsi"/>
              </w:rPr>
            </w:pPr>
          </w:p>
        </w:tc>
      </w:tr>
    </w:tbl>
    <w:p w14:paraId="1F073BF3" w14:textId="77777777" w:rsidR="00EA3836" w:rsidRDefault="00EA3836" w:rsidP="00EA3836">
      <w:pPr>
        <w:rPr>
          <w:rFonts w:eastAsia="Times New Roman" w:cstheme="minorHAnsi"/>
        </w:rPr>
      </w:pPr>
    </w:p>
    <w:tbl>
      <w:tblPr>
        <w:tblStyle w:val="TableGrid"/>
        <w:tblW w:w="0" w:type="auto"/>
        <w:tblLook w:val="04A0" w:firstRow="1" w:lastRow="0" w:firstColumn="1" w:lastColumn="0" w:noHBand="0" w:noVBand="1"/>
      </w:tblPr>
      <w:tblGrid>
        <w:gridCol w:w="10790"/>
      </w:tblGrid>
      <w:tr w:rsidR="00EA3836" w14:paraId="2CB89058" w14:textId="77777777" w:rsidTr="00F60452">
        <w:tc>
          <w:tcPr>
            <w:tcW w:w="10790" w:type="dxa"/>
          </w:tcPr>
          <w:p w14:paraId="7393A447" w14:textId="77777777" w:rsidR="00EA3836" w:rsidRPr="00824032" w:rsidRDefault="00EA3836" w:rsidP="00F60452">
            <w:pPr>
              <w:ind w:left="-30"/>
              <w:rPr>
                <w:rFonts w:eastAsia="Times New Roman" w:cstheme="minorHAnsi"/>
              </w:rPr>
            </w:pPr>
            <w:r w:rsidRPr="00824032">
              <w:rPr>
                <w:rFonts w:eastAsia="Times New Roman" w:cstheme="minorHAnsi"/>
              </w:rPr>
              <w:t xml:space="preserve">The Land Reform Movement </w:t>
            </w:r>
          </w:p>
          <w:p w14:paraId="0212312E" w14:textId="77777777" w:rsidR="00EA3836" w:rsidRPr="00824032" w:rsidRDefault="00EA3836" w:rsidP="00F60452">
            <w:pPr>
              <w:ind w:left="-30"/>
              <w:rPr>
                <w:rFonts w:eastAsia="Times New Roman" w:cstheme="minorHAnsi"/>
              </w:rPr>
            </w:pPr>
            <w:r w:rsidRPr="00824032">
              <w:rPr>
                <w:rFonts w:eastAsia="Times New Roman" w:cstheme="minorHAnsi"/>
              </w:rPr>
              <w:t xml:space="preserve">Korea’s land reform was promoted as part of the U.S.’s anticommunism strategy for the occupied countries after World War II. In order to improve agricultural production and farm household economy under the circumstances where tenant-farming households accounted for 86% of the total farm households and </w:t>
            </w:r>
            <w:r w:rsidRPr="00824032">
              <w:rPr>
                <w:rFonts w:eastAsia="Times New Roman" w:cstheme="minorHAnsi"/>
              </w:rPr>
              <w:lastRenderedPageBreak/>
              <w:t xml:space="preserve">tenant farming land ran to 64% of the total farmland at that time of liberation in 1945, it was certainly required to convert landlord oriented land ownership into independent farmer-oriented land ownership. </w:t>
            </w:r>
          </w:p>
          <w:p w14:paraId="0EF56F15" w14:textId="77777777" w:rsidR="00EA3836" w:rsidRDefault="00EA3836" w:rsidP="00F60452">
            <w:pPr>
              <w:ind w:left="-30"/>
              <w:rPr>
                <w:rFonts w:eastAsia="Times New Roman" w:cstheme="minorHAnsi"/>
              </w:rPr>
            </w:pPr>
            <w:r w:rsidRPr="00824032">
              <w:rPr>
                <w:rFonts w:eastAsia="Times New Roman" w:cstheme="minorHAnsi"/>
              </w:rPr>
              <w:t xml:space="preserve">After Korea’s liberation, the U.S. Military Government had a significant effect on the Korean economy. In particular, the U.S. Military Government took the lead in Korea’s 1st land reform, implementing land reform aiming at Japan’s devolving properties. The 1st land reform was implemented at the instigation of the U.S. Military Government, whereas the 2nd land reform was carried out according to democratic procedures at the instigation of farmers. As a result, it is deemed that the land reform was successfully implemented. The results of land reform were not limited to the agricultural sector, since land reform had a decisive effect on Korea’s industrialization by promoting human capital development. </w:t>
            </w:r>
          </w:p>
          <w:p w14:paraId="78B3230A" w14:textId="77777777" w:rsidR="00EA3836" w:rsidRDefault="00EA3836" w:rsidP="00F60452">
            <w:pPr>
              <w:ind w:left="-30"/>
              <w:rPr>
                <w:rFonts w:eastAsia="Times New Roman" w:cstheme="minorHAnsi"/>
              </w:rPr>
            </w:pPr>
            <w:r>
              <w:rPr>
                <w:rFonts w:eastAsia="Times New Roman" w:cstheme="minorHAnsi"/>
              </w:rPr>
              <w:t xml:space="preserve">Q: How did land reform contribute to income equality in the country? </w:t>
            </w:r>
          </w:p>
          <w:p w14:paraId="0B542023" w14:textId="77777777" w:rsidR="00EA3836" w:rsidRDefault="00EA3836" w:rsidP="00F60452">
            <w:pPr>
              <w:ind w:left="-30"/>
              <w:rPr>
                <w:rFonts w:eastAsia="Times New Roman" w:cstheme="minorHAnsi"/>
              </w:rPr>
            </w:pPr>
          </w:p>
          <w:p w14:paraId="3561889A" w14:textId="77777777" w:rsidR="00EA3836" w:rsidRPr="00824032" w:rsidRDefault="00EA3836" w:rsidP="00F60452">
            <w:pPr>
              <w:ind w:left="-30"/>
              <w:rPr>
                <w:rFonts w:eastAsia="Times New Roman" w:cstheme="minorHAnsi"/>
              </w:rPr>
            </w:pPr>
          </w:p>
          <w:p w14:paraId="79C24406" w14:textId="77777777" w:rsidR="00EA3836" w:rsidRDefault="00EA3836" w:rsidP="00F60452">
            <w:pPr>
              <w:rPr>
                <w:rFonts w:eastAsia="Times New Roman" w:cstheme="minorHAnsi"/>
              </w:rPr>
            </w:pPr>
          </w:p>
        </w:tc>
      </w:tr>
    </w:tbl>
    <w:p w14:paraId="3F8644AE" w14:textId="77777777" w:rsidR="00EA3836" w:rsidRDefault="00EA3836" w:rsidP="00EA3836">
      <w:pPr>
        <w:rPr>
          <w:rFonts w:eastAsia="Times New Roman" w:cstheme="minorHAnsi"/>
        </w:rPr>
      </w:pPr>
    </w:p>
    <w:tbl>
      <w:tblPr>
        <w:tblStyle w:val="TableGrid"/>
        <w:tblW w:w="0" w:type="auto"/>
        <w:tblLook w:val="04A0" w:firstRow="1" w:lastRow="0" w:firstColumn="1" w:lastColumn="0" w:noHBand="0" w:noVBand="1"/>
      </w:tblPr>
      <w:tblGrid>
        <w:gridCol w:w="10790"/>
      </w:tblGrid>
      <w:tr w:rsidR="00EA3836" w14:paraId="2FC329C5" w14:textId="77777777" w:rsidTr="00F60452">
        <w:tc>
          <w:tcPr>
            <w:tcW w:w="10790" w:type="dxa"/>
          </w:tcPr>
          <w:p w14:paraId="1D059058" w14:textId="77777777" w:rsidR="00EA3836" w:rsidRDefault="00EA3836" w:rsidP="00F60452">
            <w:pPr>
              <w:rPr>
                <w:rFonts w:eastAsia="Times New Roman" w:cstheme="minorHAnsi"/>
              </w:rPr>
            </w:pPr>
            <w:r w:rsidRPr="00594B1E">
              <w:rPr>
                <w:rFonts w:eastAsia="Times New Roman" w:cstheme="minorHAnsi"/>
                <w:noProof/>
              </w:rPr>
              <w:drawing>
                <wp:inline distT="0" distB="0" distL="0" distR="0" wp14:anchorId="3BAD3F59" wp14:editId="0063FD13">
                  <wp:extent cx="4943475" cy="1589235"/>
                  <wp:effectExtent l="0" t="0" r="0" b="0"/>
                  <wp:docPr id="22" name="Content Placeholder 3">
                    <a:extLst xmlns:a="http://schemas.openxmlformats.org/drawingml/2006/main">
                      <a:ext uri="{FF2B5EF4-FFF2-40B4-BE49-F238E27FC236}">
                        <a16:creationId xmlns:a16="http://schemas.microsoft.com/office/drawing/2014/main" id="{E4B3EA35-4EBA-49F5-8540-2B731A0A05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4B3EA35-4EBA-49F5-8540-2B731A0A053F}"/>
                              </a:ext>
                            </a:extLst>
                          </pic:cNvPr>
                          <pic:cNvPicPr>
                            <a:picLocks noGrp="1" noChangeAspect="1"/>
                          </pic:cNvPicPr>
                        </pic:nvPicPr>
                        <pic:blipFill>
                          <a:blip r:embed="rId39"/>
                          <a:stretch>
                            <a:fillRect/>
                          </a:stretch>
                        </pic:blipFill>
                        <pic:spPr>
                          <a:xfrm>
                            <a:off x="0" y="0"/>
                            <a:ext cx="4981183" cy="1601358"/>
                          </a:xfrm>
                          <a:prstGeom prst="rect">
                            <a:avLst/>
                          </a:prstGeom>
                        </pic:spPr>
                      </pic:pic>
                    </a:graphicData>
                  </a:graphic>
                </wp:inline>
              </w:drawing>
            </w:r>
          </w:p>
          <w:p w14:paraId="797F3E3B" w14:textId="77777777" w:rsidR="00EA3836" w:rsidRDefault="00EA3836" w:rsidP="00F60452">
            <w:pPr>
              <w:rPr>
                <w:rFonts w:eastAsia="Times New Roman" w:cstheme="minorHAnsi"/>
              </w:rPr>
            </w:pPr>
            <w:r>
              <w:rPr>
                <w:rFonts w:eastAsia="Times New Roman" w:cstheme="minorHAnsi"/>
              </w:rPr>
              <w:t xml:space="preserve">Why was foreign aid an important ingredient of South Korea’s economic growth? </w:t>
            </w:r>
          </w:p>
          <w:p w14:paraId="21835B77" w14:textId="77777777" w:rsidR="00EA3836" w:rsidRDefault="00EA3836" w:rsidP="00F60452">
            <w:pPr>
              <w:rPr>
                <w:rFonts w:eastAsia="Times New Roman" w:cstheme="minorHAnsi"/>
              </w:rPr>
            </w:pPr>
          </w:p>
          <w:p w14:paraId="4758ABC9" w14:textId="77777777" w:rsidR="00EA3836" w:rsidRDefault="00EA3836" w:rsidP="00F60452">
            <w:pPr>
              <w:rPr>
                <w:rFonts w:eastAsia="Times New Roman" w:cstheme="minorHAnsi"/>
              </w:rPr>
            </w:pPr>
          </w:p>
        </w:tc>
      </w:tr>
    </w:tbl>
    <w:p w14:paraId="6D2625AF" w14:textId="77777777" w:rsidR="00EA3836" w:rsidRDefault="00EA3836" w:rsidP="00EA3836">
      <w:pPr>
        <w:rPr>
          <w:rFonts w:eastAsia="Times New Roman" w:cstheme="minorHAnsi"/>
        </w:rPr>
      </w:pPr>
    </w:p>
    <w:tbl>
      <w:tblPr>
        <w:tblStyle w:val="TableGrid"/>
        <w:tblW w:w="0" w:type="auto"/>
        <w:tblLook w:val="04A0" w:firstRow="1" w:lastRow="0" w:firstColumn="1" w:lastColumn="0" w:noHBand="0" w:noVBand="1"/>
      </w:tblPr>
      <w:tblGrid>
        <w:gridCol w:w="10790"/>
      </w:tblGrid>
      <w:tr w:rsidR="00EA3836" w14:paraId="5DA6B29A" w14:textId="77777777" w:rsidTr="00F60452">
        <w:tc>
          <w:tcPr>
            <w:tcW w:w="10790" w:type="dxa"/>
          </w:tcPr>
          <w:p w14:paraId="6B809079" w14:textId="77777777" w:rsidR="00EA3836" w:rsidRPr="00C85333" w:rsidRDefault="00EA3836" w:rsidP="00F60452">
            <w:pPr>
              <w:pStyle w:val="NoSpacing"/>
              <w:rPr>
                <w:rFonts w:cstheme="minorHAnsi"/>
              </w:rPr>
            </w:pPr>
            <w:r w:rsidRPr="00C85333">
              <w:rPr>
                <w:rFonts w:cstheme="minorHAnsi"/>
              </w:rPr>
              <w:t xml:space="preserve">General Park believed in capitalism. But, contrary to the modern day neoliberal economic orthodoxy, he also believed in state intervention and guidance.  He had a series of five and six year plans.  One was the New Village Movement. </w:t>
            </w:r>
            <w:r w:rsidRPr="00C85333">
              <w:rPr>
                <w:rFonts w:cstheme="minorHAnsi"/>
              </w:rPr>
              <w:br/>
            </w:r>
            <w:r w:rsidRPr="00C85333">
              <w:rPr>
                <w:rFonts w:cstheme="minorHAnsi"/>
              </w:rPr>
              <w:br/>
              <w:t xml:space="preserve">Initially targeted toward underdeveloped rural areas, </w:t>
            </w:r>
            <w:proofErr w:type="spellStart"/>
            <w:r w:rsidRPr="00C85333">
              <w:rPr>
                <w:rFonts w:cstheme="minorHAnsi"/>
              </w:rPr>
              <w:t>Saemaul</w:t>
            </w:r>
            <w:proofErr w:type="spellEnd"/>
            <w:r w:rsidRPr="00C85333">
              <w:rPr>
                <w:rFonts w:cstheme="minorHAnsi"/>
              </w:rPr>
              <w:t xml:space="preserve"> </w:t>
            </w:r>
            <w:proofErr w:type="spellStart"/>
            <w:r w:rsidRPr="00C85333">
              <w:rPr>
                <w:rFonts w:cstheme="minorHAnsi"/>
              </w:rPr>
              <w:t>Undong</w:t>
            </w:r>
            <w:proofErr w:type="spellEnd"/>
            <w:r w:rsidRPr="00C85333">
              <w:rPr>
                <w:rFonts w:cstheme="minorHAnsi"/>
              </w:rPr>
              <w:t xml:space="preserve"> soon inspired various aspects of civic and cultural life throughout the nation. The cooperation of communities across the nation rallied around the movement and it became the driving force behind Korea's modernization and rapid economic development.  The major idea was to modernize villages.</w:t>
            </w:r>
          </w:p>
          <w:p w14:paraId="3E33735C" w14:textId="77777777" w:rsidR="00EA3836" w:rsidRPr="00C85333" w:rsidRDefault="00EA3836" w:rsidP="00F60452">
            <w:pPr>
              <w:pStyle w:val="NoSpacing"/>
              <w:rPr>
                <w:rFonts w:cstheme="minorHAnsi"/>
              </w:rPr>
            </w:pPr>
          </w:p>
          <w:p w14:paraId="56DD5E92" w14:textId="77777777" w:rsidR="00EA3836" w:rsidRPr="00C85333" w:rsidRDefault="00EA3836" w:rsidP="00F60452">
            <w:pPr>
              <w:pStyle w:val="NoSpacing"/>
              <w:rPr>
                <w:rFonts w:cstheme="minorHAnsi"/>
                <w:color w:val="222222"/>
              </w:rPr>
            </w:pPr>
            <w:r w:rsidRPr="00C85333">
              <w:rPr>
                <w:rFonts w:cstheme="minorHAnsi"/>
                <w:color w:val="222222"/>
              </w:rPr>
              <w:t xml:space="preserve">The </w:t>
            </w:r>
            <w:proofErr w:type="spellStart"/>
            <w:r w:rsidRPr="00C85333">
              <w:rPr>
                <w:rFonts w:cstheme="minorHAnsi"/>
                <w:color w:val="222222"/>
              </w:rPr>
              <w:t>Saemaul</w:t>
            </w:r>
            <w:proofErr w:type="spellEnd"/>
            <w:r w:rsidRPr="00C85333">
              <w:rPr>
                <w:rFonts w:cstheme="minorHAnsi"/>
                <w:color w:val="222222"/>
              </w:rPr>
              <w:t xml:space="preserve"> </w:t>
            </w:r>
            <w:proofErr w:type="spellStart"/>
            <w:r w:rsidRPr="00C85333">
              <w:rPr>
                <w:rFonts w:cstheme="minorHAnsi"/>
                <w:color w:val="222222"/>
              </w:rPr>
              <w:t>Undong</w:t>
            </w:r>
            <w:proofErr w:type="spellEnd"/>
            <w:r w:rsidRPr="00C85333">
              <w:rPr>
                <w:rFonts w:cstheme="minorHAnsi"/>
                <w:color w:val="222222"/>
              </w:rPr>
              <w:t xml:space="preserve"> is a village-based rural development program to escape from poverty. The </w:t>
            </w:r>
            <w:proofErr w:type="spellStart"/>
            <w:r w:rsidRPr="00C85333">
              <w:rPr>
                <w:rFonts w:cstheme="minorHAnsi"/>
                <w:color w:val="222222"/>
              </w:rPr>
              <w:t>Saemaul</w:t>
            </w:r>
            <w:proofErr w:type="spellEnd"/>
            <w:r w:rsidRPr="00C85333">
              <w:rPr>
                <w:rFonts w:cstheme="minorHAnsi"/>
                <w:color w:val="222222"/>
              </w:rPr>
              <w:t xml:space="preserve"> </w:t>
            </w:r>
            <w:proofErr w:type="spellStart"/>
            <w:r w:rsidRPr="00C85333">
              <w:rPr>
                <w:rFonts w:cstheme="minorHAnsi"/>
                <w:color w:val="222222"/>
              </w:rPr>
              <w:t>Undong</w:t>
            </w:r>
            <w:proofErr w:type="spellEnd"/>
            <w:r w:rsidRPr="00C85333">
              <w:rPr>
                <w:rFonts w:cstheme="minorHAnsi"/>
                <w:color w:val="222222"/>
              </w:rPr>
              <w:t xml:space="preserve"> spirit is based on diligence, self-help and cooperation amongst farmers who composed 60% of the population of Korea at that time.</w:t>
            </w:r>
          </w:p>
          <w:p w14:paraId="0581F231" w14:textId="77777777" w:rsidR="00EA3836" w:rsidRPr="00C85333" w:rsidRDefault="00EA3836" w:rsidP="00F60452">
            <w:pPr>
              <w:pStyle w:val="NoSpacing"/>
              <w:rPr>
                <w:rFonts w:cstheme="minorHAnsi"/>
                <w:color w:val="222222"/>
              </w:rPr>
            </w:pPr>
            <w:r w:rsidRPr="00C85333">
              <w:rPr>
                <w:rFonts w:cstheme="minorHAnsi"/>
                <w:color w:val="222222"/>
              </w:rPr>
              <w:t>His slogans of , “we can live well” and “we can do it”, instilled confidence in the farmers, which broke the cycle of self-defeating attitude of the farmers who had previously thought that poverty was their fate.</w:t>
            </w:r>
          </w:p>
          <w:p w14:paraId="6534EB89" w14:textId="77777777" w:rsidR="00EA3836" w:rsidRPr="00C85333" w:rsidRDefault="00EA3836" w:rsidP="00F60452">
            <w:pPr>
              <w:pStyle w:val="NoSpacing"/>
              <w:rPr>
                <w:rFonts w:cstheme="minorHAnsi"/>
                <w:color w:val="222222"/>
              </w:rPr>
            </w:pPr>
            <w:proofErr w:type="spellStart"/>
            <w:r w:rsidRPr="00C85333">
              <w:rPr>
                <w:rFonts w:cstheme="minorHAnsi"/>
                <w:color w:val="222222"/>
              </w:rPr>
              <w:t>Saemaul</w:t>
            </w:r>
            <w:proofErr w:type="spellEnd"/>
            <w:r w:rsidRPr="00C85333">
              <w:rPr>
                <w:rFonts w:cstheme="minorHAnsi"/>
                <w:color w:val="222222"/>
              </w:rPr>
              <w:t xml:space="preserve"> </w:t>
            </w:r>
            <w:proofErr w:type="spellStart"/>
            <w:r w:rsidRPr="00C85333">
              <w:rPr>
                <w:rFonts w:cstheme="minorHAnsi"/>
                <w:color w:val="222222"/>
              </w:rPr>
              <w:t>Undong</w:t>
            </w:r>
            <w:proofErr w:type="spellEnd"/>
            <w:r w:rsidRPr="00C85333">
              <w:rPr>
                <w:rFonts w:cstheme="minorHAnsi"/>
                <w:color w:val="222222"/>
              </w:rPr>
              <w:t xml:space="preserve"> created 5 paradigm changes for the farmers. First, the focus of Korean farmers shifted from quantity to quality. Secondly, instead of focusing on size of farms, farmers started considering environmentally safe agriculture. Third, Korean farming shifted from high input production to low input, sustainable production by reducing labor intensive practices and increasing mechanization. Fourth, instead </w:t>
            </w:r>
            <w:r w:rsidRPr="00C85333">
              <w:rPr>
                <w:rFonts w:cstheme="minorHAnsi"/>
                <w:color w:val="222222"/>
              </w:rPr>
              <w:lastRenderedPageBreak/>
              <w:t>of producing what the farmers wanted, famers started to produce what the consumers wanted. Lastly, Korean farmers evolved business practices which allowed them to get an income from byproducts like tourism, camping and training rather than only agricultural products.</w:t>
            </w:r>
          </w:p>
          <w:p w14:paraId="3A3CC747" w14:textId="77777777" w:rsidR="00EA3836" w:rsidRPr="00C85333" w:rsidRDefault="00EA3836" w:rsidP="00F60452">
            <w:pPr>
              <w:pStyle w:val="NoSpacing"/>
              <w:rPr>
                <w:rFonts w:cstheme="minorHAnsi"/>
                <w:color w:val="222222"/>
              </w:rPr>
            </w:pPr>
            <w:r w:rsidRPr="00C85333">
              <w:rPr>
                <w:rFonts w:cstheme="minorHAnsi"/>
                <w:color w:val="222222"/>
              </w:rPr>
              <w:t xml:space="preserve">The main policy strategies were based on incentive-oriented government support and the </w:t>
            </w:r>
            <w:proofErr w:type="spellStart"/>
            <w:r w:rsidRPr="00C85333">
              <w:rPr>
                <w:rFonts w:cstheme="minorHAnsi"/>
                <w:color w:val="222222"/>
              </w:rPr>
              <w:t>Saemaul</w:t>
            </w:r>
            <w:proofErr w:type="spellEnd"/>
            <w:r w:rsidRPr="00C85333">
              <w:rPr>
                <w:rFonts w:cstheme="minorHAnsi"/>
                <w:color w:val="222222"/>
              </w:rPr>
              <w:t xml:space="preserve"> leaders of both genders. Incentive-oriented support strategy was implemented by providing some cement and iron rods to villagers, free of cost. Villagers who used the materials in a productive, efficient way were rewarded with additional free materials to implement more projects.</w:t>
            </w:r>
          </w:p>
          <w:p w14:paraId="48B5C6D5" w14:textId="77777777" w:rsidR="00EA3836" w:rsidRDefault="00EA3836" w:rsidP="00F60452">
            <w:pPr>
              <w:pStyle w:val="NoSpacing"/>
              <w:rPr>
                <w:rFonts w:cstheme="minorHAnsi"/>
                <w:color w:val="222222"/>
              </w:rPr>
            </w:pPr>
            <w:proofErr w:type="spellStart"/>
            <w:r w:rsidRPr="00C85333">
              <w:rPr>
                <w:rFonts w:cstheme="minorHAnsi"/>
                <w:color w:val="222222"/>
              </w:rPr>
              <w:t>Saemaul</w:t>
            </w:r>
            <w:proofErr w:type="spellEnd"/>
            <w:r w:rsidRPr="00C85333">
              <w:rPr>
                <w:rFonts w:cstheme="minorHAnsi"/>
                <w:color w:val="222222"/>
              </w:rPr>
              <w:t xml:space="preserve"> </w:t>
            </w:r>
            <w:proofErr w:type="spellStart"/>
            <w:r w:rsidRPr="00C85333">
              <w:rPr>
                <w:rFonts w:cstheme="minorHAnsi"/>
                <w:color w:val="222222"/>
              </w:rPr>
              <w:t>Undong</w:t>
            </w:r>
            <w:proofErr w:type="spellEnd"/>
            <w:r w:rsidRPr="00C85333">
              <w:rPr>
                <w:rFonts w:cstheme="minorHAnsi"/>
                <w:color w:val="222222"/>
              </w:rPr>
              <w:t xml:space="preserve"> was also a big step for women’s movement in Korea. There were a large number of women among the many legendary leaders of </w:t>
            </w:r>
            <w:proofErr w:type="spellStart"/>
            <w:r w:rsidRPr="00C85333">
              <w:rPr>
                <w:rFonts w:cstheme="minorHAnsi"/>
                <w:color w:val="222222"/>
              </w:rPr>
              <w:t>Saemaul</w:t>
            </w:r>
            <w:proofErr w:type="spellEnd"/>
            <w:r w:rsidRPr="00C85333">
              <w:rPr>
                <w:rFonts w:cstheme="minorHAnsi"/>
                <w:color w:val="222222"/>
              </w:rPr>
              <w:t xml:space="preserve"> </w:t>
            </w:r>
            <w:proofErr w:type="spellStart"/>
            <w:r w:rsidRPr="00C85333">
              <w:rPr>
                <w:rFonts w:cstheme="minorHAnsi"/>
                <w:color w:val="222222"/>
              </w:rPr>
              <w:t>Undong</w:t>
            </w:r>
            <w:proofErr w:type="spellEnd"/>
            <w:r w:rsidRPr="00C85333">
              <w:rPr>
                <w:rFonts w:cstheme="minorHAnsi"/>
                <w:color w:val="222222"/>
              </w:rPr>
              <w:t>. After the start of this movement women gained a new voice. They asked their husbands to stop drinking and gambling during the non-farming season, in winter.</w:t>
            </w:r>
          </w:p>
          <w:p w14:paraId="0099C3A2" w14:textId="77777777" w:rsidR="00EA3836" w:rsidRDefault="00EA3836" w:rsidP="00F60452">
            <w:pPr>
              <w:pStyle w:val="NoSpacing"/>
              <w:rPr>
                <w:rFonts w:cstheme="minorHAnsi"/>
                <w:color w:val="222222"/>
              </w:rPr>
            </w:pPr>
          </w:p>
          <w:p w14:paraId="25F2C0B2" w14:textId="77777777" w:rsidR="00EA3836" w:rsidRDefault="00EA3836" w:rsidP="00F60452">
            <w:pPr>
              <w:pStyle w:val="NoSpacing"/>
              <w:rPr>
                <w:rFonts w:cstheme="minorHAnsi"/>
                <w:color w:val="222222"/>
              </w:rPr>
            </w:pPr>
            <w:r>
              <w:rPr>
                <w:rFonts w:cstheme="minorHAnsi"/>
                <w:color w:val="222222"/>
              </w:rPr>
              <w:t xml:space="preserve">Q: How did the New Village movement change Korean life? </w:t>
            </w:r>
          </w:p>
          <w:p w14:paraId="6CD731E6" w14:textId="77777777" w:rsidR="00EA3836" w:rsidRDefault="00EA3836" w:rsidP="00F60452">
            <w:pPr>
              <w:pStyle w:val="NoSpacing"/>
              <w:rPr>
                <w:rFonts w:cstheme="minorHAnsi"/>
                <w:color w:val="222222"/>
              </w:rPr>
            </w:pPr>
          </w:p>
          <w:p w14:paraId="16A2239B" w14:textId="77777777" w:rsidR="00EA3836" w:rsidRDefault="00EA3836" w:rsidP="00F60452">
            <w:pPr>
              <w:pStyle w:val="NoSpacing"/>
              <w:rPr>
                <w:rFonts w:cstheme="minorHAnsi"/>
                <w:color w:val="222222"/>
              </w:rPr>
            </w:pPr>
          </w:p>
          <w:p w14:paraId="653CA17C" w14:textId="77777777" w:rsidR="00EA3836" w:rsidRPr="00C85333" w:rsidRDefault="00EA3836" w:rsidP="00F60452">
            <w:pPr>
              <w:pStyle w:val="NoSpacing"/>
              <w:rPr>
                <w:rFonts w:cstheme="minorHAnsi"/>
                <w:color w:val="222222"/>
              </w:rPr>
            </w:pPr>
          </w:p>
          <w:p w14:paraId="620C0A61" w14:textId="77777777" w:rsidR="00EA3836" w:rsidRPr="00C85333" w:rsidRDefault="00EA3836" w:rsidP="00F60452">
            <w:pPr>
              <w:shd w:val="clear" w:color="auto" w:fill="FFFFFF"/>
              <w:spacing w:after="255" w:line="360" w:lineRule="atLeast"/>
              <w:rPr>
                <w:rFonts w:ascii="Arial" w:eastAsia="Times New Roman" w:hAnsi="Arial" w:cs="Arial"/>
                <w:color w:val="222222"/>
              </w:rPr>
            </w:pPr>
          </w:p>
          <w:p w14:paraId="02F72081" w14:textId="77777777" w:rsidR="00EA3836" w:rsidRDefault="00EA3836" w:rsidP="00F60452">
            <w:pPr>
              <w:rPr>
                <w:rFonts w:eastAsia="Times New Roman" w:cstheme="minorHAnsi"/>
              </w:rPr>
            </w:pPr>
          </w:p>
        </w:tc>
      </w:tr>
    </w:tbl>
    <w:p w14:paraId="5F1EB18F" w14:textId="77777777" w:rsidR="00EA3836" w:rsidRDefault="00EA3836" w:rsidP="00EA3836">
      <w:pPr>
        <w:rPr>
          <w:rFonts w:eastAsia="Times New Roman" w:cstheme="minorHAnsi"/>
        </w:rPr>
      </w:pPr>
    </w:p>
    <w:p w14:paraId="378EB635" w14:textId="77777777" w:rsidR="00EA3836" w:rsidRDefault="00EA3836" w:rsidP="00EA3836">
      <w:pPr>
        <w:rPr>
          <w:rFonts w:eastAsia="Times New Roman" w:cstheme="minorHAnsi"/>
        </w:rPr>
      </w:pPr>
    </w:p>
    <w:tbl>
      <w:tblPr>
        <w:tblStyle w:val="TableGrid"/>
        <w:tblW w:w="0" w:type="auto"/>
        <w:tblLook w:val="04A0" w:firstRow="1" w:lastRow="0" w:firstColumn="1" w:lastColumn="0" w:noHBand="0" w:noVBand="1"/>
      </w:tblPr>
      <w:tblGrid>
        <w:gridCol w:w="10790"/>
      </w:tblGrid>
      <w:tr w:rsidR="00EA3836" w14:paraId="737CD30C" w14:textId="77777777" w:rsidTr="00F60452">
        <w:tc>
          <w:tcPr>
            <w:tcW w:w="10790" w:type="dxa"/>
          </w:tcPr>
          <w:p w14:paraId="78F0E15F" w14:textId="77777777" w:rsidR="00EA3836" w:rsidRDefault="00EA3836" w:rsidP="00F60452">
            <w:pPr>
              <w:rPr>
                <w:rFonts w:eastAsia="Times New Roman" w:cstheme="minorHAnsi"/>
              </w:rPr>
            </w:pPr>
            <w:r>
              <w:rPr>
                <w:rFonts w:eastAsia="Times New Roman" w:cstheme="minorHAnsi"/>
              </w:rPr>
              <w:t xml:space="preserve">Much of the foreign aid was utilized for capital investment.  For instance, much of the reparations from Japan were used to build POSCO, a steel mill.  </w:t>
            </w:r>
            <w:r w:rsidRPr="00594B1E">
              <w:rPr>
                <w:rFonts w:eastAsia="Times New Roman" w:cstheme="minorHAnsi"/>
              </w:rPr>
              <w:t xml:space="preserve">POSCO was launched on April 1, 1968 with a mission for national industrialization. </w:t>
            </w:r>
            <w:r w:rsidRPr="00594B1E">
              <w:rPr>
                <w:rFonts w:eastAsia="Times New Roman" w:cstheme="minorHAnsi"/>
              </w:rPr>
              <w:br/>
              <w:t xml:space="preserve">As the first integrated steel mill in Korea, </w:t>
            </w:r>
            <w:proofErr w:type="spellStart"/>
            <w:r w:rsidRPr="00594B1E">
              <w:rPr>
                <w:rFonts w:eastAsia="Times New Roman" w:cstheme="minorHAnsi"/>
              </w:rPr>
              <w:t>Posco</w:t>
            </w:r>
            <w:proofErr w:type="spellEnd"/>
            <w:r w:rsidRPr="00594B1E">
              <w:rPr>
                <w:rFonts w:eastAsia="Times New Roman" w:cstheme="minorHAnsi"/>
              </w:rPr>
              <w:t xml:space="preserve"> has grown to produce 41 million tons of crude steel a year, and has grown to become a global business with production and sales in 53 countries in the world.</w:t>
            </w:r>
            <w:r w:rsidRPr="00594B1E">
              <w:rPr>
                <w:rFonts w:eastAsia="Times New Roman" w:cstheme="minorHAnsi"/>
              </w:rPr>
              <w:br/>
              <w:t>POSCO has continued to contribute to the development of mankind through endless innovation and developments in technology, and has become the most competitive steel maker in the world.</w:t>
            </w:r>
          </w:p>
          <w:p w14:paraId="4C02FCB6" w14:textId="77777777" w:rsidR="00EA3836" w:rsidRDefault="00EA3836" w:rsidP="00F60452">
            <w:pPr>
              <w:rPr>
                <w:rFonts w:cstheme="minorHAnsi"/>
              </w:rPr>
            </w:pPr>
          </w:p>
          <w:p w14:paraId="29A5AE0E" w14:textId="77777777" w:rsidR="00EA3836" w:rsidRDefault="00EA3836" w:rsidP="00F60452">
            <w:pPr>
              <w:rPr>
                <w:rFonts w:cstheme="minorHAnsi"/>
              </w:rPr>
            </w:pPr>
            <w:r>
              <w:rPr>
                <w:rFonts w:cstheme="minorHAnsi"/>
              </w:rPr>
              <w:t xml:space="preserve">Q: How did developing a steel industry help South Korea develop? </w:t>
            </w:r>
          </w:p>
          <w:p w14:paraId="5413240E" w14:textId="77777777" w:rsidR="00EA3836" w:rsidRDefault="00EA3836" w:rsidP="00F60452">
            <w:pPr>
              <w:rPr>
                <w:rFonts w:cstheme="minorHAnsi"/>
              </w:rPr>
            </w:pPr>
          </w:p>
          <w:p w14:paraId="7D5B062C" w14:textId="77777777" w:rsidR="00EA3836" w:rsidRPr="00594B1E" w:rsidRDefault="00EA3836" w:rsidP="00F60452">
            <w:pPr>
              <w:rPr>
                <w:rFonts w:cstheme="minorHAnsi"/>
              </w:rPr>
            </w:pPr>
          </w:p>
          <w:p w14:paraId="2808C511" w14:textId="77777777" w:rsidR="00EA3836" w:rsidRDefault="00EA3836" w:rsidP="00F60452">
            <w:pPr>
              <w:rPr>
                <w:rFonts w:eastAsia="Times New Roman" w:cstheme="minorHAnsi"/>
              </w:rPr>
            </w:pPr>
          </w:p>
        </w:tc>
      </w:tr>
    </w:tbl>
    <w:p w14:paraId="16B96434" w14:textId="77777777" w:rsidR="00EA3836" w:rsidRDefault="00EA3836" w:rsidP="00EA3836">
      <w:pPr>
        <w:rPr>
          <w:rFonts w:eastAsia="Times New Roman" w:cstheme="minorHAnsi"/>
        </w:rPr>
      </w:pPr>
    </w:p>
    <w:tbl>
      <w:tblPr>
        <w:tblStyle w:val="TableGrid"/>
        <w:tblW w:w="0" w:type="auto"/>
        <w:tblLook w:val="04A0" w:firstRow="1" w:lastRow="0" w:firstColumn="1" w:lastColumn="0" w:noHBand="0" w:noVBand="1"/>
      </w:tblPr>
      <w:tblGrid>
        <w:gridCol w:w="10790"/>
      </w:tblGrid>
      <w:tr w:rsidR="00EA3836" w14:paraId="246C1F4B" w14:textId="77777777" w:rsidTr="00F60452">
        <w:tc>
          <w:tcPr>
            <w:tcW w:w="10790" w:type="dxa"/>
          </w:tcPr>
          <w:p w14:paraId="6145E7A5" w14:textId="77777777" w:rsidR="00EA3836" w:rsidRDefault="00EA3836" w:rsidP="00F60452">
            <w:pPr>
              <w:rPr>
                <w:rFonts w:eastAsia="Times New Roman" w:cstheme="minorHAnsi"/>
              </w:rPr>
            </w:pPr>
            <w:r>
              <w:rPr>
                <w:rFonts w:eastAsia="Times New Roman" w:cstheme="minorHAnsi"/>
              </w:rPr>
              <w:t xml:space="preserve">The Minnesota Project </w:t>
            </w:r>
          </w:p>
          <w:p w14:paraId="51D48D17" w14:textId="77777777" w:rsidR="00EA3836" w:rsidRPr="006700E0" w:rsidRDefault="00EA3836" w:rsidP="00F60452">
            <w:pPr>
              <w:rPr>
                <w:rFonts w:eastAsia="Times New Roman" w:cstheme="minorHAnsi"/>
              </w:rPr>
            </w:pPr>
            <w:r w:rsidRPr="006700E0">
              <w:rPr>
                <w:rFonts w:eastAsia="Times New Roman" w:cstheme="minorHAnsi"/>
              </w:rPr>
              <w:t>To help Korea improve its medical infrastructure, the University of Minnesota sent experts in different medical fields to Seoul National University (SNU) from 1955 to 1961 as part of the Minnesota Project. Sponsored by the U.S. government, the project aimed to help the nation stand on its own feet by improving its medical, engineering and agricultural infrastructures. Some of the Korean scholars of the Minnesota Project eventually settled in the U.S., while others returned to Korea to improve the nation's medical infrastructure and train other medical professionals.</w:t>
            </w:r>
          </w:p>
          <w:p w14:paraId="623597A0" w14:textId="77777777" w:rsidR="00EA3836" w:rsidRDefault="00EA3836" w:rsidP="00F60452">
            <w:pPr>
              <w:rPr>
                <w:rFonts w:eastAsia="Times New Roman" w:cstheme="minorHAnsi"/>
              </w:rPr>
            </w:pPr>
          </w:p>
          <w:p w14:paraId="3D06C106" w14:textId="77777777" w:rsidR="00EA3836" w:rsidRDefault="00EA3836" w:rsidP="00F60452">
            <w:pPr>
              <w:rPr>
                <w:rFonts w:eastAsia="Times New Roman" w:cstheme="minorHAnsi"/>
              </w:rPr>
            </w:pPr>
            <w:r>
              <w:rPr>
                <w:rFonts w:eastAsia="Times New Roman" w:cstheme="minorHAnsi"/>
              </w:rPr>
              <w:t xml:space="preserve">Q: Why was the Minnesota Project an important tool for development? </w:t>
            </w:r>
          </w:p>
          <w:p w14:paraId="4727CC3C" w14:textId="77777777" w:rsidR="00EA3836" w:rsidRDefault="00EA3836" w:rsidP="00F60452">
            <w:pPr>
              <w:rPr>
                <w:rFonts w:eastAsia="Times New Roman" w:cstheme="minorHAnsi"/>
              </w:rPr>
            </w:pPr>
          </w:p>
          <w:p w14:paraId="5CD2F775" w14:textId="77777777" w:rsidR="00EA3836" w:rsidRDefault="00EA3836" w:rsidP="00F60452">
            <w:pPr>
              <w:rPr>
                <w:rFonts w:eastAsia="Times New Roman" w:cstheme="minorHAnsi"/>
              </w:rPr>
            </w:pPr>
          </w:p>
        </w:tc>
      </w:tr>
    </w:tbl>
    <w:p w14:paraId="62F94747" w14:textId="77777777" w:rsidR="00EA3836" w:rsidRDefault="00EA3836" w:rsidP="00EA3836">
      <w:pPr>
        <w:rPr>
          <w:rFonts w:eastAsia="Times New Roman" w:cstheme="minorHAnsi"/>
        </w:rPr>
      </w:pPr>
    </w:p>
    <w:tbl>
      <w:tblPr>
        <w:tblStyle w:val="TableGrid"/>
        <w:tblW w:w="0" w:type="auto"/>
        <w:tblLook w:val="04A0" w:firstRow="1" w:lastRow="0" w:firstColumn="1" w:lastColumn="0" w:noHBand="0" w:noVBand="1"/>
      </w:tblPr>
      <w:tblGrid>
        <w:gridCol w:w="10790"/>
      </w:tblGrid>
      <w:tr w:rsidR="00EA3836" w14:paraId="29756CC0" w14:textId="77777777" w:rsidTr="00F60452">
        <w:tc>
          <w:tcPr>
            <w:tcW w:w="10790" w:type="dxa"/>
          </w:tcPr>
          <w:p w14:paraId="10305021" w14:textId="77777777" w:rsidR="00EA3836" w:rsidRDefault="00EA3836" w:rsidP="00F60452">
            <w:pPr>
              <w:rPr>
                <w:rFonts w:eastAsia="Times New Roman" w:cstheme="minorHAnsi"/>
              </w:rPr>
            </w:pPr>
            <w:r>
              <w:rPr>
                <w:rFonts w:eastAsia="Times New Roman" w:cstheme="minorHAnsi"/>
              </w:rPr>
              <w:t xml:space="preserve">Education, Education, Education! </w:t>
            </w:r>
          </w:p>
          <w:p w14:paraId="287EB398" w14:textId="77777777" w:rsidR="00EA3836" w:rsidRDefault="00EA3836" w:rsidP="00F60452">
            <w:pPr>
              <w:rPr>
                <w:rFonts w:eastAsia="Times New Roman" w:cstheme="minorHAnsi"/>
              </w:rPr>
            </w:pPr>
            <w:r w:rsidRPr="00E92FF2">
              <w:rPr>
                <w:rFonts w:eastAsia="Times New Roman" w:cstheme="minorHAnsi"/>
                <w:noProof/>
              </w:rPr>
              <w:drawing>
                <wp:anchor distT="0" distB="0" distL="114300" distR="114300" simplePos="0" relativeHeight="251666432" behindDoc="1" locked="0" layoutInCell="1" allowOverlap="1" wp14:anchorId="16F06DD0" wp14:editId="20B188FA">
                  <wp:simplePos x="0" y="0"/>
                  <wp:positionH relativeFrom="column">
                    <wp:posOffset>-43180</wp:posOffset>
                  </wp:positionH>
                  <wp:positionV relativeFrom="paragraph">
                    <wp:posOffset>94615</wp:posOffset>
                  </wp:positionV>
                  <wp:extent cx="4930140" cy="3048000"/>
                  <wp:effectExtent l="0" t="0" r="3810" b="0"/>
                  <wp:wrapTight wrapText="bothSides">
                    <wp:wrapPolygon edited="0">
                      <wp:start x="0" y="0"/>
                      <wp:lineTo x="0" y="21465"/>
                      <wp:lineTo x="21533" y="21465"/>
                      <wp:lineTo x="2153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930140" cy="30480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rPr>
              <w:t xml:space="preserve">During the Korean War, compulsory primary education was included in the Korean Constitution. </w:t>
            </w:r>
            <w:r w:rsidRPr="00E65B3A">
              <w:rPr>
                <w:rFonts w:eastAsia="Times New Roman" w:cstheme="minorHAnsi"/>
              </w:rPr>
              <w:t>Along with their strong belief in the family and cultural traditions, Koreans value education and are willing to make significant personal sacrifices to ensure that their children are afforded the best available learning opportunities. No nation has a higher degree of enthusiasm for education than Korea, and nowhere are children more pressured to study.</w:t>
            </w:r>
            <w:r>
              <w:rPr>
                <w:rFonts w:eastAsia="Times New Roman" w:cstheme="minorHAnsi"/>
              </w:rPr>
              <w:t xml:space="preserve">  </w:t>
            </w:r>
          </w:p>
          <w:p w14:paraId="1FBC8B23" w14:textId="77777777" w:rsidR="00EA3836" w:rsidRDefault="00EA3836" w:rsidP="00F60452">
            <w:pPr>
              <w:rPr>
                <w:rFonts w:eastAsia="Times New Roman" w:cstheme="minorHAnsi"/>
              </w:rPr>
            </w:pPr>
          </w:p>
          <w:p w14:paraId="1F328B0B" w14:textId="77777777" w:rsidR="00EA3836" w:rsidRDefault="00EA3836" w:rsidP="00F60452">
            <w:pPr>
              <w:rPr>
                <w:rFonts w:eastAsia="Times New Roman" w:cstheme="minorHAnsi"/>
              </w:rPr>
            </w:pPr>
          </w:p>
          <w:p w14:paraId="710CE9DA" w14:textId="77777777" w:rsidR="00EA3836" w:rsidRDefault="00EA3836" w:rsidP="00F60452">
            <w:pPr>
              <w:rPr>
                <w:rFonts w:eastAsia="Times New Roman" w:cstheme="minorHAnsi"/>
              </w:rPr>
            </w:pPr>
            <w:r>
              <w:rPr>
                <w:rFonts w:eastAsia="Times New Roman" w:cstheme="minorHAnsi"/>
              </w:rPr>
              <w:t xml:space="preserve">Q: How does the education of the people of South Korea contribute to its economic development? </w:t>
            </w:r>
          </w:p>
          <w:p w14:paraId="17744DA1" w14:textId="77777777" w:rsidR="00EA3836" w:rsidRDefault="00EA3836" w:rsidP="00F60452">
            <w:pPr>
              <w:rPr>
                <w:rFonts w:eastAsia="Times New Roman" w:cstheme="minorHAnsi"/>
              </w:rPr>
            </w:pPr>
          </w:p>
          <w:p w14:paraId="63D2CFA9" w14:textId="77777777" w:rsidR="00EA3836" w:rsidRDefault="00EA3836" w:rsidP="00F60452">
            <w:pPr>
              <w:rPr>
                <w:rFonts w:eastAsia="Times New Roman" w:cstheme="minorHAnsi"/>
              </w:rPr>
            </w:pPr>
          </w:p>
        </w:tc>
      </w:tr>
    </w:tbl>
    <w:p w14:paraId="18D9B9E0" w14:textId="77777777" w:rsidR="00EA3836" w:rsidRDefault="00EA3836" w:rsidP="00EA3836">
      <w:pPr>
        <w:rPr>
          <w:rFonts w:eastAsia="Times New Roman" w:cstheme="minorHAnsi"/>
        </w:rPr>
      </w:pP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0620"/>
      </w:tblGrid>
      <w:tr w:rsidR="00EA3836" w14:paraId="5132A1CC" w14:textId="77777777" w:rsidTr="00F60452">
        <w:tc>
          <w:tcPr>
            <w:tcW w:w="10620" w:type="dxa"/>
          </w:tcPr>
          <w:p w14:paraId="73BC7BB9" w14:textId="77777777" w:rsidR="00EA3836" w:rsidRPr="00125772" w:rsidRDefault="00EA3836" w:rsidP="00F60452">
            <w:pPr>
              <w:rPr>
                <w:rFonts w:ascii="Showcard Gothic" w:eastAsia="Times New Roman" w:hAnsi="Showcard Gothic" w:cstheme="minorHAnsi"/>
                <w:sz w:val="32"/>
              </w:rPr>
            </w:pPr>
            <w:r w:rsidRPr="00125772">
              <w:rPr>
                <w:rFonts w:ascii="Showcard Gothic" w:eastAsia="Times New Roman" w:hAnsi="Showcard Gothic" w:cstheme="minorHAnsi"/>
                <w:sz w:val="32"/>
              </w:rPr>
              <w:t xml:space="preserve">Quick Write: </w:t>
            </w:r>
          </w:p>
          <w:p w14:paraId="20E34EA3" w14:textId="77777777" w:rsidR="00EA3836" w:rsidRDefault="00EA3836" w:rsidP="00F60452">
            <w:pPr>
              <w:rPr>
                <w:rFonts w:eastAsia="Times New Roman" w:cstheme="minorHAnsi"/>
              </w:rPr>
            </w:pPr>
            <w:r>
              <w:rPr>
                <w:rFonts w:eastAsia="Times New Roman" w:cstheme="minorHAnsi"/>
              </w:rPr>
              <w:t xml:space="preserve">Assessment: Should this be a model for other developing nations? Why or Why not? EXPLAIN </w:t>
            </w:r>
            <w:r w:rsidRPr="00D718C3">
              <w:rPr>
                <mc:AlternateContent>
                  <mc:Choice Requires="w16se">
                    <w:rFonts w:eastAsia="Times New Roman"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Times New Roman" w:cstheme="minorHAnsi"/>
              </w:rPr>
              <w:t xml:space="preserve"> </w:t>
            </w:r>
          </w:p>
          <w:p w14:paraId="4B4C8261" w14:textId="77777777" w:rsidR="00EA3836" w:rsidRDefault="00EA3836" w:rsidP="00F60452">
            <w:pPr>
              <w:rPr>
                <w:rFonts w:eastAsia="Times New Roman" w:cstheme="minorHAnsi"/>
              </w:rPr>
            </w:pPr>
          </w:p>
        </w:tc>
      </w:tr>
    </w:tbl>
    <w:p w14:paraId="1E75F1CB" w14:textId="77777777" w:rsidR="00EA3836" w:rsidRDefault="00EA3836" w:rsidP="00EA3836">
      <w:pPr>
        <w:rPr>
          <w:rFonts w:eastAsia="Times New Roman" w:cstheme="minorHAnsi"/>
        </w:rPr>
      </w:pPr>
    </w:p>
    <w:p w14:paraId="2DC9B4B1" w14:textId="77777777" w:rsidR="00EA3836" w:rsidRPr="00043E3D" w:rsidRDefault="00EA3836" w:rsidP="00EA3836">
      <w:pPr>
        <w:rPr>
          <w:rFonts w:ascii="Showcard Gothic" w:eastAsia="Times New Roman" w:hAnsi="Showcard Gothic" w:cstheme="minorHAnsi"/>
          <w:sz w:val="28"/>
        </w:rPr>
      </w:pPr>
      <w:r w:rsidRPr="00043E3D">
        <w:rPr>
          <w:rFonts w:ascii="Showcard Gothic" w:eastAsia="Times New Roman" w:hAnsi="Showcard Gothic" w:cstheme="minorHAnsi"/>
          <w:sz w:val="28"/>
        </w:rPr>
        <w:t xml:space="preserve">Day 3: Has North Korea developed or regressed? </w:t>
      </w:r>
    </w:p>
    <w:p w14:paraId="2E25A9C4" w14:textId="77777777" w:rsidR="00EA3836" w:rsidRDefault="00EA3836" w:rsidP="00EA3836">
      <w:pPr>
        <w:rPr>
          <w:rFonts w:eastAsia="Times New Roman" w:cstheme="minorHAnsi"/>
        </w:rPr>
      </w:pPr>
    </w:p>
    <w:p w14:paraId="75EE9845" w14:textId="77777777" w:rsidR="00EA3836" w:rsidRDefault="00EA3836" w:rsidP="00EA3836">
      <w:pPr>
        <w:rPr>
          <w:rFonts w:eastAsia="Times New Roman" w:cstheme="minorHAnsi"/>
        </w:rPr>
      </w:pPr>
      <w:r>
        <w:rPr>
          <w:rFonts w:eastAsia="Times New Roman" w:cstheme="minorHAnsi"/>
        </w:rPr>
        <w:t xml:space="preserve">Anticipatory Set:  </w:t>
      </w:r>
    </w:p>
    <w:p w14:paraId="5D5487A0" w14:textId="77777777" w:rsidR="00EA3836" w:rsidRPr="00FF6B36" w:rsidRDefault="00EA3836" w:rsidP="00EA3836">
      <w:pPr>
        <w:rPr>
          <w:rFonts w:eastAsia="Times New Roman" w:cstheme="minorHAnsi"/>
        </w:rPr>
      </w:pPr>
    </w:p>
    <w:tbl>
      <w:tblPr>
        <w:tblW w:w="10710" w:type="dxa"/>
        <w:tblCellMar>
          <w:top w:w="15" w:type="dxa"/>
          <w:left w:w="15" w:type="dxa"/>
          <w:bottom w:w="15" w:type="dxa"/>
          <w:right w:w="15" w:type="dxa"/>
        </w:tblCellMar>
        <w:tblLook w:val="04A0" w:firstRow="1" w:lastRow="0" w:firstColumn="1" w:lastColumn="0" w:noHBand="0" w:noVBand="1"/>
      </w:tblPr>
      <w:tblGrid>
        <w:gridCol w:w="10780"/>
      </w:tblGrid>
      <w:tr w:rsidR="00EA3836" w:rsidRPr="00FF6B36" w14:paraId="3CF9AEAC" w14:textId="77777777" w:rsidTr="00F604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3E902" w14:textId="77777777" w:rsidR="00EA3836" w:rsidRPr="00FF6B36" w:rsidRDefault="00EA3836" w:rsidP="00F60452">
            <w:pPr>
              <w:rPr>
                <w:rFonts w:eastAsia="Times New Roman" w:cstheme="minorHAnsi"/>
              </w:rPr>
            </w:pPr>
            <w:r w:rsidRPr="00FF6B36">
              <w:rPr>
                <w:rFonts w:eastAsia="Times New Roman" w:cstheme="minorHAnsi"/>
                <w:noProof/>
                <w:color w:val="181818"/>
                <w:bdr w:val="none" w:sz="0" w:space="0" w:color="auto" w:frame="1"/>
                <w:shd w:val="clear" w:color="auto" w:fill="FFFFFF"/>
              </w:rPr>
              <w:lastRenderedPageBreak/>
              <w:drawing>
                <wp:inline distT="0" distB="0" distL="0" distR="0" wp14:anchorId="55E09A72" wp14:editId="2491D93D">
                  <wp:extent cx="6029325" cy="3619500"/>
                  <wp:effectExtent l="0" t="0" r="9525" b="0"/>
                  <wp:docPr id="1" name="Picture 1" descr="https://lh5.googleusercontent.com/RJ4UOFFcW1wDKUEw71t7gH1wLpD6m7GprARobVL1jEhLmHV1hEhS8F7l2gyRf0oKX1Is4ZM769J3zUxXYkQTgtr9HV4sb543cqocevP-IsTqxaPGF8XTz3gxQ3V6bgOVov14j-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J4UOFFcW1wDKUEw71t7gH1wLpD6m7GprARobVL1jEhLmHV1hEhS8F7l2gyRf0oKX1Is4ZM769J3zUxXYkQTgtr9HV4sb543cqocevP-IsTqxaPGF8XTz3gxQ3V6bgOVov14j-h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29325" cy="3619500"/>
                          </a:xfrm>
                          <a:prstGeom prst="rect">
                            <a:avLst/>
                          </a:prstGeom>
                          <a:noFill/>
                          <a:ln>
                            <a:noFill/>
                          </a:ln>
                        </pic:spPr>
                      </pic:pic>
                    </a:graphicData>
                  </a:graphic>
                </wp:inline>
              </w:drawing>
            </w:r>
          </w:p>
          <w:p w14:paraId="586EAA12" w14:textId="77777777" w:rsidR="00EA3836" w:rsidRPr="00FF6B36" w:rsidRDefault="00EA3836" w:rsidP="00F60452">
            <w:pPr>
              <w:rPr>
                <w:rFonts w:eastAsia="Times New Roman" w:cstheme="minorHAnsi"/>
              </w:rPr>
            </w:pPr>
          </w:p>
          <w:p w14:paraId="287F6528" w14:textId="77777777" w:rsidR="00EA3836" w:rsidRDefault="00EA3836" w:rsidP="00F60452">
            <w:pPr>
              <w:rPr>
                <w:rFonts w:cstheme="minorHAnsi"/>
              </w:rPr>
            </w:pPr>
            <w:r w:rsidRPr="003961D0">
              <w:rPr>
                <w:rFonts w:cstheme="minorHAnsi"/>
              </w:rPr>
              <w:t>“When outsiders stare into the void that is today’s North Korea, they think of remote villages of Africa or Southeast Asia where the civilizing hand of electricity has not yet reached. But North Korea is not an undeveloped country; it is a country that has fallen out of the developed world. You can see the evidence of what once was and what has been lost dangling overhead alongside any major North Korean road — the skeletal wires of the rusted electrical grid that once covered the entire country.”</w:t>
            </w:r>
          </w:p>
          <w:p w14:paraId="3A588999" w14:textId="77777777" w:rsidR="00EA3836" w:rsidRDefault="00EA3836" w:rsidP="00F60452">
            <w:pPr>
              <w:spacing w:after="240"/>
              <w:rPr>
                <w:rFonts w:eastAsia="Times New Roman" w:cstheme="minorHAnsi"/>
              </w:rPr>
            </w:pPr>
            <w:r>
              <w:rPr>
                <w:rFonts w:eastAsia="Times New Roman" w:cstheme="minorHAnsi"/>
              </w:rPr>
              <w:t>Looking at the satellite photo and the text, what conclusions can be made about the infrastructure of North Korea</w:t>
            </w:r>
          </w:p>
          <w:p w14:paraId="71A372CB" w14:textId="77777777" w:rsidR="00EA3836" w:rsidRDefault="00EA3836" w:rsidP="00F60452">
            <w:pPr>
              <w:spacing w:after="240"/>
              <w:rPr>
                <w:rFonts w:eastAsia="Times New Roman" w:cstheme="minorHAnsi"/>
              </w:rPr>
            </w:pPr>
            <w:r>
              <w:rPr>
                <w:rFonts w:eastAsia="Times New Roman" w:cstheme="minorHAnsi"/>
              </w:rPr>
              <w:t xml:space="preserve">______________________________________________________________________________________________ ______________________________________________________________________________________________ ______________________________________________________________________________________________ </w:t>
            </w:r>
          </w:p>
          <w:p w14:paraId="2677C923" w14:textId="77777777" w:rsidR="00EA3836" w:rsidRDefault="00EA3836" w:rsidP="00F60452">
            <w:pPr>
              <w:spacing w:after="240"/>
              <w:rPr>
                <w:rFonts w:eastAsia="Times New Roman" w:cstheme="minorHAnsi"/>
              </w:rPr>
            </w:pPr>
            <w:r>
              <w:rPr>
                <w:rFonts w:eastAsia="Times New Roman" w:cstheme="minorHAnsi"/>
              </w:rPr>
              <w:t xml:space="preserve">What questions do you have about North Korea? </w:t>
            </w:r>
          </w:p>
          <w:p w14:paraId="5C6C1310" w14:textId="77777777" w:rsidR="00EA3836" w:rsidRDefault="00EA3836" w:rsidP="00F60452">
            <w:pPr>
              <w:spacing w:after="240"/>
              <w:rPr>
                <w:rFonts w:eastAsia="Times New Roman" w:cstheme="minorHAnsi"/>
              </w:rPr>
            </w:pPr>
            <w:r>
              <w:rPr>
                <w:rFonts w:eastAsia="Times New Roman" w:cstheme="minorHAnsi"/>
              </w:rPr>
              <w:t xml:space="preserve">______________________________________________________________________________________________ ______________________________________________________________________________________________ ______________________________________________________________________________________________ </w:t>
            </w:r>
          </w:p>
          <w:p w14:paraId="3924345D" w14:textId="77777777" w:rsidR="00EA3836" w:rsidRPr="00FF6B36" w:rsidRDefault="00EA3836" w:rsidP="00F60452">
            <w:pPr>
              <w:spacing w:after="240"/>
              <w:rPr>
                <w:rFonts w:eastAsia="Times New Roman" w:cstheme="minorHAnsi"/>
              </w:rPr>
            </w:pPr>
          </w:p>
        </w:tc>
      </w:tr>
    </w:tbl>
    <w:p w14:paraId="51AEE2FC" w14:textId="77777777" w:rsidR="00EA3836" w:rsidRDefault="00EA3836" w:rsidP="00EA3836">
      <w:pPr>
        <w:rPr>
          <w:rFonts w:cstheme="minorHAnsi"/>
        </w:rPr>
      </w:pPr>
    </w:p>
    <w:p w14:paraId="3D46C9F8" w14:textId="77777777" w:rsidR="00EA3836" w:rsidRDefault="00EA3836" w:rsidP="00EA3836">
      <w:pPr>
        <w:rPr>
          <w:rFonts w:cstheme="minorHAnsi"/>
        </w:rPr>
      </w:pPr>
    </w:p>
    <w:p w14:paraId="5FBF0290" w14:textId="77777777" w:rsidR="00EA3836" w:rsidRDefault="00EA3836" w:rsidP="00EA3836">
      <w:pPr>
        <w:rPr>
          <w:rFonts w:cstheme="minorHAnsi"/>
        </w:rPr>
      </w:pPr>
    </w:p>
    <w:p w14:paraId="3DD2357D" w14:textId="77777777" w:rsidR="00EA3836" w:rsidRDefault="00EA3836" w:rsidP="00EA3836">
      <w:pPr>
        <w:rPr>
          <w:rFonts w:cstheme="minorHAnsi"/>
        </w:rPr>
      </w:pPr>
    </w:p>
    <w:p w14:paraId="445ADAD2" w14:textId="77777777" w:rsidR="00EA3836" w:rsidRDefault="00EA3836" w:rsidP="00EA3836">
      <w:pPr>
        <w:rPr>
          <w:rFonts w:cstheme="minorHAnsi"/>
        </w:rPr>
      </w:pPr>
    </w:p>
    <w:p w14:paraId="6C897F08" w14:textId="77777777" w:rsidR="00EA3836" w:rsidRPr="00390ACC" w:rsidRDefault="00EA3836" w:rsidP="00EA3836">
      <w:pPr>
        <w:rPr>
          <w:rFonts w:ascii="Showcard Gothic" w:hAnsi="Showcard Gothic" w:cstheme="minorHAnsi"/>
          <w:sz w:val="28"/>
        </w:rPr>
      </w:pPr>
      <w:r>
        <w:rPr>
          <w:noProof/>
        </w:rPr>
        <w:drawing>
          <wp:anchor distT="0" distB="0" distL="114300" distR="114300" simplePos="0" relativeHeight="251665408" behindDoc="1" locked="0" layoutInCell="1" allowOverlap="1" wp14:anchorId="0A47BA20" wp14:editId="7CBC239B">
            <wp:simplePos x="0" y="0"/>
            <wp:positionH relativeFrom="column">
              <wp:posOffset>6105525</wp:posOffset>
            </wp:positionH>
            <wp:positionV relativeFrom="paragraph">
              <wp:posOffset>0</wp:posOffset>
            </wp:positionV>
            <wp:extent cx="804545" cy="1600200"/>
            <wp:effectExtent l="0" t="0" r="0" b="0"/>
            <wp:wrapTight wrapText="bothSides">
              <wp:wrapPolygon edited="0">
                <wp:start x="0" y="0"/>
                <wp:lineTo x="0" y="21343"/>
                <wp:lineTo x="20969" y="21343"/>
                <wp:lineTo x="20969" y="0"/>
                <wp:lineTo x="0" y="0"/>
              </wp:wrapPolygon>
            </wp:wrapTight>
            <wp:docPr id="24" name="Picture 24" descr="Image result for thin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inking clip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4545" cy="1600200"/>
                    </a:xfrm>
                    <a:prstGeom prst="rect">
                      <a:avLst/>
                    </a:prstGeom>
                    <a:noFill/>
                    <a:ln>
                      <a:noFill/>
                    </a:ln>
                  </pic:spPr>
                </pic:pic>
              </a:graphicData>
            </a:graphic>
          </wp:anchor>
        </w:drawing>
      </w:r>
      <w:r w:rsidRPr="00390ACC">
        <w:rPr>
          <w:rFonts w:ascii="Showcard Gothic" w:hAnsi="Showcard Gothic" w:cstheme="minorHAnsi"/>
          <w:sz w:val="28"/>
        </w:rPr>
        <w:t xml:space="preserve">Today’s Inquiry: What is Going on in North Korea? </w:t>
      </w:r>
    </w:p>
    <w:p w14:paraId="71DB4074" w14:textId="77777777" w:rsidR="00EA3836" w:rsidRDefault="00EA3836" w:rsidP="00EA3836">
      <w:pPr>
        <w:rPr>
          <w:rFonts w:cstheme="minorHAnsi"/>
        </w:rPr>
      </w:pPr>
      <w:r>
        <w:rPr>
          <w:rFonts w:cstheme="minorHAnsi"/>
        </w:rPr>
        <w:t xml:space="preserve">Today you will examine documents and artifacts to inform you about the economy and living standard in North Korea. </w:t>
      </w:r>
    </w:p>
    <w:p w14:paraId="0344875F" w14:textId="77777777" w:rsidR="00EA3836" w:rsidRDefault="00EA3836" w:rsidP="00EA3836">
      <w:pPr>
        <w:rPr>
          <w:rFonts w:cstheme="minorHAnsi"/>
        </w:rPr>
      </w:pPr>
      <w:r>
        <w:rPr>
          <w:rFonts w:cstheme="minorHAnsi"/>
        </w:rPr>
        <w:t xml:space="preserve">Directions: Next to each document, write down a deduction that can be made from the information provided! </w:t>
      </w:r>
    </w:p>
    <w:p w14:paraId="770A0A45" w14:textId="77777777" w:rsidR="00EA3836" w:rsidRPr="00E93B34" w:rsidRDefault="00EA3836" w:rsidP="00EA3836">
      <w:pPr>
        <w:rPr>
          <w:rFonts w:cstheme="minorHAnsi"/>
        </w:rPr>
      </w:pPr>
    </w:p>
    <w:tbl>
      <w:tblPr>
        <w:tblStyle w:val="TableGrid"/>
        <w:tblW w:w="0" w:type="auto"/>
        <w:tblLook w:val="04A0" w:firstRow="1" w:lastRow="0" w:firstColumn="1" w:lastColumn="0" w:noHBand="0" w:noVBand="1"/>
      </w:tblPr>
      <w:tblGrid>
        <w:gridCol w:w="7555"/>
        <w:gridCol w:w="3235"/>
      </w:tblGrid>
      <w:tr w:rsidR="00EA3836" w:rsidRPr="00E93B34" w14:paraId="3ED6DF4B" w14:textId="77777777" w:rsidTr="00F60452">
        <w:tc>
          <w:tcPr>
            <w:tcW w:w="10790" w:type="dxa"/>
            <w:gridSpan w:val="2"/>
          </w:tcPr>
          <w:p w14:paraId="5738F333"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rsidRPr="00E93B34" w14:paraId="1B0A63DF" w14:textId="77777777" w:rsidTr="00F60452">
        <w:tc>
          <w:tcPr>
            <w:tcW w:w="7555" w:type="dxa"/>
          </w:tcPr>
          <w:p w14:paraId="54410C13" w14:textId="77777777" w:rsidR="00EA3836" w:rsidRPr="00715BEA" w:rsidRDefault="00EA3836" w:rsidP="00F60452">
            <w:pPr>
              <w:rPr>
                <w:rFonts w:eastAsia="Times New Roman" w:cstheme="minorHAnsi"/>
              </w:rPr>
            </w:pPr>
            <w:r w:rsidRPr="00715BEA">
              <w:rPr>
                <w:rFonts w:eastAsia="Times New Roman" w:cstheme="minorHAnsi"/>
                <w:color w:val="181818"/>
                <w:shd w:val="clear" w:color="auto" w:fill="FFFFFF"/>
              </w:rPr>
              <w:t>Every year North Korea needs to produce more than five million tons of rice and cereal grain to feed its twenty-three million people.  Nearly every year it falls short, usually by about a million tons.  With long winters and high mountains, the country lacks arable land, denies incentives to farmers, and cannot afford fuel or modern farm equipment. </w:t>
            </w:r>
          </w:p>
          <w:p w14:paraId="5E7907D9" w14:textId="77777777" w:rsidR="00EA3836" w:rsidRPr="00715BEA" w:rsidRDefault="00EA3836" w:rsidP="00F60452">
            <w:pPr>
              <w:rPr>
                <w:rFonts w:eastAsia="Times New Roman" w:cstheme="minorHAnsi"/>
              </w:rPr>
            </w:pPr>
            <w:r w:rsidRPr="00715BEA">
              <w:rPr>
                <w:rFonts w:eastAsia="Times New Roman" w:cstheme="minorHAnsi"/>
                <w:color w:val="181818"/>
                <w:shd w:val="clear" w:color="auto" w:fill="FFFFFF"/>
              </w:rPr>
              <w:t>It squeaked by without a food catastrophe thanks to subsidies from Moscow.  When the Soviet Union collapsed, the subsidies ended, and North Korea’s centrally planned economy stopped functioning.  There was no free fuel for its aging factories, no guaranteed market for its often-shoddy goods, and no access to cheap, Soviet-made chemical fertilizer on which state farms had become dependent. </w:t>
            </w:r>
          </w:p>
          <w:p w14:paraId="642EEC97" w14:textId="77777777" w:rsidR="00EA3836" w:rsidRPr="00715BEA" w:rsidRDefault="00EA3836" w:rsidP="00F60452">
            <w:pPr>
              <w:rPr>
                <w:rFonts w:eastAsia="Times New Roman" w:cstheme="minorHAnsi"/>
              </w:rPr>
            </w:pPr>
            <w:r w:rsidRPr="00715BEA">
              <w:rPr>
                <w:rFonts w:eastAsia="Times New Roman" w:cstheme="minorHAnsi"/>
                <w:color w:val="181818"/>
                <w:shd w:val="clear" w:color="auto" w:fill="FFFFFF"/>
              </w:rPr>
              <w:t xml:space="preserve">The masses were told to make </w:t>
            </w:r>
            <w:proofErr w:type="spellStart"/>
            <w:r w:rsidRPr="00715BEA">
              <w:rPr>
                <w:rFonts w:eastAsia="Times New Roman" w:cstheme="minorHAnsi"/>
                <w:color w:val="181818"/>
                <w:shd w:val="clear" w:color="auto" w:fill="FFFFFF"/>
              </w:rPr>
              <w:t>toibee</w:t>
            </w:r>
            <w:proofErr w:type="spellEnd"/>
            <w:r w:rsidRPr="00715BEA">
              <w:rPr>
                <w:rFonts w:eastAsia="Times New Roman" w:cstheme="minorHAnsi"/>
                <w:color w:val="181818"/>
                <w:shd w:val="clear" w:color="auto" w:fill="FFFFFF"/>
              </w:rPr>
              <w:t xml:space="preserve">, a fertilizer in which ash is mixed with human excrement.  In recent winters, frozen human waste has been chipped out of public toilets in cities and towns across the country.  Factories, public enterprises, and neighborhoods have been ordered to produce two tons of </w:t>
            </w:r>
            <w:proofErr w:type="spellStart"/>
            <w:r w:rsidRPr="00715BEA">
              <w:rPr>
                <w:rFonts w:eastAsia="Times New Roman" w:cstheme="minorHAnsi"/>
                <w:color w:val="181818"/>
                <w:shd w:val="clear" w:color="auto" w:fill="FFFFFF"/>
              </w:rPr>
              <w:t>toibee</w:t>
            </w:r>
            <w:proofErr w:type="spellEnd"/>
            <w:r w:rsidRPr="00715BEA">
              <w:rPr>
                <w:rFonts w:eastAsia="Times New Roman" w:cstheme="minorHAnsi"/>
                <w:color w:val="181818"/>
                <w:shd w:val="clear" w:color="auto" w:fill="FFFFFF"/>
              </w:rPr>
              <w:t xml:space="preserve">. </w:t>
            </w:r>
            <w:r w:rsidRPr="00E93B34">
              <w:rPr>
                <w:rFonts w:eastAsia="Times New Roman" w:cstheme="minorHAnsi"/>
                <w:color w:val="181818"/>
                <w:shd w:val="clear" w:color="auto" w:fill="FFFFFF"/>
              </w:rPr>
              <w:t>(Escape from Camp 14)</w:t>
            </w:r>
          </w:p>
          <w:p w14:paraId="7737581C" w14:textId="77777777" w:rsidR="00EA3836" w:rsidRPr="00E93B34" w:rsidRDefault="00EA3836" w:rsidP="00F60452">
            <w:pPr>
              <w:rPr>
                <w:rFonts w:cstheme="minorHAnsi"/>
              </w:rPr>
            </w:pPr>
          </w:p>
        </w:tc>
        <w:tc>
          <w:tcPr>
            <w:tcW w:w="3235" w:type="dxa"/>
          </w:tcPr>
          <w:p w14:paraId="213C22A9" w14:textId="77777777" w:rsidR="00EA3836" w:rsidRPr="00E93B34" w:rsidRDefault="00EA3836" w:rsidP="00F60452">
            <w:pPr>
              <w:rPr>
                <w:rFonts w:cstheme="minorHAnsi"/>
              </w:rPr>
            </w:pPr>
          </w:p>
        </w:tc>
      </w:tr>
    </w:tbl>
    <w:p w14:paraId="78A61782" w14:textId="77777777" w:rsidR="00EA3836" w:rsidRPr="00E93B34" w:rsidRDefault="00EA3836" w:rsidP="00EA3836">
      <w:pPr>
        <w:rPr>
          <w:rFonts w:cstheme="minorHAnsi"/>
        </w:rPr>
      </w:pPr>
    </w:p>
    <w:tbl>
      <w:tblPr>
        <w:tblStyle w:val="TableGrid"/>
        <w:tblW w:w="0" w:type="auto"/>
        <w:tblLook w:val="04A0" w:firstRow="1" w:lastRow="0" w:firstColumn="1" w:lastColumn="0" w:noHBand="0" w:noVBand="1"/>
      </w:tblPr>
      <w:tblGrid>
        <w:gridCol w:w="7555"/>
        <w:gridCol w:w="3235"/>
      </w:tblGrid>
      <w:tr w:rsidR="00EA3836" w:rsidRPr="00E93B34" w14:paraId="48C8E024" w14:textId="77777777" w:rsidTr="00F60452">
        <w:tc>
          <w:tcPr>
            <w:tcW w:w="10790" w:type="dxa"/>
            <w:gridSpan w:val="2"/>
          </w:tcPr>
          <w:p w14:paraId="16E0CA98"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rsidRPr="00E93B34" w14:paraId="2D42CCFE" w14:textId="77777777" w:rsidTr="00F60452">
        <w:tc>
          <w:tcPr>
            <w:tcW w:w="7555" w:type="dxa"/>
          </w:tcPr>
          <w:p w14:paraId="5D4BA463" w14:textId="77777777" w:rsidR="00EA3836" w:rsidRPr="00E93B34" w:rsidRDefault="00EA3836" w:rsidP="00F60452">
            <w:pPr>
              <w:rPr>
                <w:rFonts w:eastAsia="Times New Roman" w:cstheme="minorHAnsi"/>
              </w:rPr>
            </w:pPr>
            <w:r w:rsidRPr="00715BEA">
              <w:rPr>
                <w:rFonts w:eastAsia="Times New Roman" w:cstheme="minorHAnsi"/>
                <w:color w:val="181818"/>
                <w:shd w:val="clear" w:color="auto" w:fill="FFFFFF"/>
              </w:rPr>
              <w:t xml:space="preserve">The “eating problem,” as it’s often called in North Korea, is not confined to labor camps.  It has stunted the bodies of millions across the country.  Teenage boys fleeing the North in the past decade are on average five inches shorter and weigh twenty-five pounds less than boys growing up in South Korea.  Mental retardation caused by early childhood malnutrition disqualifies about a quarter of potential military conscripts in North Korea, according to the National intelligence Council, a search institution that is part of the U.S. intelligence community.  Its report said hunger-caused intellectual disabilities among the young were likely to cripple economic growth even if the country opened to the outside world or united with the </w:t>
            </w:r>
            <w:r w:rsidRPr="00715BEA">
              <w:rPr>
                <w:rFonts w:eastAsia="Times New Roman" w:cstheme="minorHAnsi"/>
                <w:color w:val="181818"/>
                <w:shd w:val="clear" w:color="auto" w:fill="FFFFFF"/>
              </w:rPr>
              <w:lastRenderedPageBreak/>
              <w:t>South. </w:t>
            </w:r>
            <w:r w:rsidRPr="00E93B34">
              <w:rPr>
                <w:rFonts w:eastAsia="Times New Roman" w:cstheme="minorHAnsi"/>
                <w:color w:val="181818"/>
                <w:shd w:val="clear" w:color="auto" w:fill="FFFFFF"/>
              </w:rPr>
              <w:t>Since the 1990s, North Korea has been unable to grow, buy or deliver enough food to feed its population.  Famine in the mid</w:t>
            </w:r>
            <w:r>
              <w:rPr>
                <w:rFonts w:eastAsia="Times New Roman" w:cstheme="minorHAnsi"/>
                <w:color w:val="181818"/>
                <w:shd w:val="clear" w:color="auto" w:fill="FFFFFF"/>
              </w:rPr>
              <w:t>-</w:t>
            </w:r>
            <w:r w:rsidRPr="00E93B34">
              <w:rPr>
                <w:rFonts w:eastAsia="Times New Roman" w:cstheme="minorHAnsi"/>
                <w:color w:val="181818"/>
                <w:shd w:val="clear" w:color="auto" w:fill="FFFFFF"/>
              </w:rPr>
              <w:t>1990s killed perhaps a million North Koreans. (Escape from Camp 14)</w:t>
            </w:r>
          </w:p>
          <w:p w14:paraId="39EE459A" w14:textId="77777777" w:rsidR="00EA3836" w:rsidRPr="00E93B34" w:rsidRDefault="00EA3836" w:rsidP="00F60452">
            <w:pPr>
              <w:rPr>
                <w:rFonts w:cstheme="minorHAnsi"/>
              </w:rPr>
            </w:pPr>
          </w:p>
        </w:tc>
        <w:tc>
          <w:tcPr>
            <w:tcW w:w="3235" w:type="dxa"/>
          </w:tcPr>
          <w:p w14:paraId="04F10468" w14:textId="77777777" w:rsidR="00EA3836" w:rsidRPr="00E93B34" w:rsidRDefault="00EA3836" w:rsidP="00F60452">
            <w:pPr>
              <w:rPr>
                <w:rFonts w:cstheme="minorHAnsi"/>
              </w:rPr>
            </w:pPr>
          </w:p>
        </w:tc>
      </w:tr>
    </w:tbl>
    <w:p w14:paraId="76BF037D" w14:textId="77777777" w:rsidR="00EA3836" w:rsidRPr="00E93B34" w:rsidRDefault="00EA3836" w:rsidP="00EA3836">
      <w:pPr>
        <w:rPr>
          <w:rFonts w:cstheme="minorHAnsi"/>
        </w:rPr>
      </w:pPr>
    </w:p>
    <w:tbl>
      <w:tblPr>
        <w:tblStyle w:val="TableGrid"/>
        <w:tblW w:w="0" w:type="auto"/>
        <w:tblLook w:val="04A0" w:firstRow="1" w:lastRow="0" w:firstColumn="1" w:lastColumn="0" w:noHBand="0" w:noVBand="1"/>
      </w:tblPr>
      <w:tblGrid>
        <w:gridCol w:w="7555"/>
        <w:gridCol w:w="3235"/>
      </w:tblGrid>
      <w:tr w:rsidR="00EA3836" w:rsidRPr="00E93B34" w14:paraId="2656488C" w14:textId="77777777" w:rsidTr="00F60452">
        <w:tc>
          <w:tcPr>
            <w:tcW w:w="10790" w:type="dxa"/>
            <w:gridSpan w:val="2"/>
          </w:tcPr>
          <w:p w14:paraId="18F5BCBC"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rsidRPr="00E93B34" w14:paraId="43403F62" w14:textId="77777777" w:rsidTr="00F60452">
        <w:tc>
          <w:tcPr>
            <w:tcW w:w="7555" w:type="dxa"/>
          </w:tcPr>
          <w:p w14:paraId="5729EAF0" w14:textId="77777777" w:rsidR="00EA3836" w:rsidRPr="00E93B34" w:rsidRDefault="00EA3836" w:rsidP="00F60452">
            <w:pPr>
              <w:rPr>
                <w:rFonts w:cstheme="minorHAnsi"/>
              </w:rPr>
            </w:pPr>
            <w:r w:rsidRPr="00E93B34">
              <w:rPr>
                <w:rFonts w:cstheme="minorHAnsi"/>
              </w:rPr>
              <w:t xml:space="preserve">Rule of Law </w:t>
            </w:r>
          </w:p>
          <w:p w14:paraId="7E26EF59" w14:textId="77777777" w:rsidR="00EA3836" w:rsidRPr="00E93B34" w:rsidRDefault="00EA3836" w:rsidP="00F60452">
            <w:pPr>
              <w:rPr>
                <w:rFonts w:cstheme="minorHAnsi"/>
              </w:rPr>
            </w:pPr>
            <w:r w:rsidRPr="00E93B34">
              <w:rPr>
                <w:rFonts w:cstheme="minorHAnsi"/>
              </w:rPr>
              <w:t>Almost all property belongs to the state. Government control extends even to chattel property. No functioning judiciary exists, and the rule of law is weak. Corruption and bribery are rampant throughout the government, and state institutions are opaque. The ruling Workers’ Party, the Korean People’s Army, and members of the cabinet run all companies earning foreign exchange.</w:t>
            </w:r>
          </w:p>
          <w:p w14:paraId="36B91455" w14:textId="77777777" w:rsidR="00EA3836" w:rsidRPr="00E93B34" w:rsidRDefault="00EA3836" w:rsidP="00F60452">
            <w:pPr>
              <w:rPr>
                <w:rFonts w:cstheme="minorHAnsi"/>
              </w:rPr>
            </w:pPr>
            <w:r w:rsidRPr="00E93B34">
              <w:rPr>
                <w:rFonts w:cstheme="minorHAnsi"/>
              </w:rPr>
              <w:t>Source: Heritage Foundation</w:t>
            </w:r>
          </w:p>
        </w:tc>
        <w:tc>
          <w:tcPr>
            <w:tcW w:w="3235" w:type="dxa"/>
          </w:tcPr>
          <w:p w14:paraId="754DC30A" w14:textId="77777777" w:rsidR="00EA3836" w:rsidRPr="00E93B34" w:rsidRDefault="00EA3836" w:rsidP="00F60452">
            <w:pPr>
              <w:rPr>
                <w:rFonts w:cstheme="minorHAnsi"/>
              </w:rPr>
            </w:pPr>
          </w:p>
        </w:tc>
      </w:tr>
    </w:tbl>
    <w:p w14:paraId="12CC6A0C" w14:textId="77777777" w:rsidR="00EA3836" w:rsidRPr="00E93B34"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rsidRPr="00E93B34" w14:paraId="58E6E218" w14:textId="77777777" w:rsidTr="00F60452">
        <w:tc>
          <w:tcPr>
            <w:tcW w:w="10790" w:type="dxa"/>
            <w:gridSpan w:val="2"/>
          </w:tcPr>
          <w:p w14:paraId="470D00DC"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rsidRPr="00E93B34" w14:paraId="12C695F7" w14:textId="77777777" w:rsidTr="00F60452">
        <w:tc>
          <w:tcPr>
            <w:tcW w:w="6925" w:type="dxa"/>
          </w:tcPr>
          <w:p w14:paraId="2C7C9B52" w14:textId="77777777" w:rsidR="00EA3836" w:rsidRPr="00E93B34" w:rsidRDefault="00EA3836" w:rsidP="00F60452">
            <w:pPr>
              <w:rPr>
                <w:rFonts w:cstheme="minorHAnsi"/>
              </w:rPr>
            </w:pPr>
            <w:r w:rsidRPr="00E93B34">
              <w:rPr>
                <w:rFonts w:cstheme="minorHAnsi"/>
              </w:rPr>
              <w:t>North Korea’s economic freedom score is 5.9, making it the least free of the 180 economies measured in the 2019 Index. Its overall score has increased by 0.1 point, with few indicators of economic freedom showing any change at all. North Korea is ranked last among the 43 countries in the Asia–Pacific region, and its overall score is the lowest in the Index.</w:t>
            </w:r>
          </w:p>
          <w:p w14:paraId="435F6225" w14:textId="77777777" w:rsidR="00EA3836" w:rsidRPr="00E93B34" w:rsidRDefault="00EA3836" w:rsidP="00F60452">
            <w:pPr>
              <w:rPr>
                <w:rFonts w:cstheme="minorHAnsi"/>
              </w:rPr>
            </w:pPr>
          </w:p>
          <w:p w14:paraId="3D44F89D" w14:textId="77777777" w:rsidR="00EA3836" w:rsidRPr="00E93B34" w:rsidRDefault="00EA3836" w:rsidP="00F60452">
            <w:pPr>
              <w:rPr>
                <w:rFonts w:cstheme="minorHAnsi"/>
              </w:rPr>
            </w:pPr>
            <w:r w:rsidRPr="00E93B34">
              <w:rPr>
                <w:rFonts w:cstheme="minorHAnsi"/>
              </w:rPr>
              <w:t xml:space="preserve">Beset by chronic structural problems as one of the world’s most centrally commanded and least open economies, North Korea’s despotic military regime has tolerated modest development of markets and limited private entrepreneurship in order to boost government revenue. While certain industries are permitted to sell some of their output in the marketplace and seek private investment from the “new rich,” or </w:t>
            </w:r>
            <w:proofErr w:type="spellStart"/>
            <w:r w:rsidRPr="00E93B34">
              <w:rPr>
                <w:rFonts w:cstheme="minorHAnsi"/>
              </w:rPr>
              <w:t>donju</w:t>
            </w:r>
            <w:proofErr w:type="spellEnd"/>
            <w:r w:rsidRPr="00E93B34">
              <w:rPr>
                <w:rFonts w:cstheme="minorHAnsi"/>
              </w:rPr>
              <w:t>, a middle class enriched from quasi-private enterprises, the country lacks even the most basic policy infrastructure of a free-market economy.</w:t>
            </w:r>
          </w:p>
          <w:p w14:paraId="1A026A57" w14:textId="77777777" w:rsidR="00EA3836" w:rsidRPr="00E93B34" w:rsidRDefault="00EA3836" w:rsidP="00F60452">
            <w:pPr>
              <w:rPr>
                <w:rFonts w:cstheme="minorHAnsi"/>
              </w:rPr>
            </w:pPr>
            <w:r w:rsidRPr="00E93B34">
              <w:rPr>
                <w:rFonts w:cstheme="minorHAnsi"/>
              </w:rPr>
              <w:t xml:space="preserve">Source: Heritage Foundation </w:t>
            </w:r>
          </w:p>
        </w:tc>
        <w:tc>
          <w:tcPr>
            <w:tcW w:w="3865" w:type="dxa"/>
          </w:tcPr>
          <w:p w14:paraId="69B65422" w14:textId="77777777" w:rsidR="00EA3836" w:rsidRPr="00E93B34" w:rsidRDefault="00EA3836" w:rsidP="00F60452">
            <w:pPr>
              <w:rPr>
                <w:rFonts w:cstheme="minorHAnsi"/>
              </w:rPr>
            </w:pPr>
          </w:p>
        </w:tc>
      </w:tr>
    </w:tbl>
    <w:p w14:paraId="6773D0A3" w14:textId="77777777" w:rsidR="00EA3836" w:rsidRPr="00E93B34"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rsidRPr="00E93B34" w14:paraId="6D2BA887" w14:textId="77777777" w:rsidTr="00F60452">
        <w:tc>
          <w:tcPr>
            <w:tcW w:w="10790" w:type="dxa"/>
            <w:gridSpan w:val="2"/>
          </w:tcPr>
          <w:p w14:paraId="6117E7FC"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rsidRPr="00E93B34" w14:paraId="13C65BBA" w14:textId="77777777" w:rsidTr="00F60452">
        <w:tc>
          <w:tcPr>
            <w:tcW w:w="6925" w:type="dxa"/>
          </w:tcPr>
          <w:p w14:paraId="3EED3828" w14:textId="77777777" w:rsidR="00EA3836" w:rsidRPr="00E93B34" w:rsidRDefault="00EA3836" w:rsidP="00F60452">
            <w:pPr>
              <w:rPr>
                <w:rFonts w:cstheme="minorHAnsi"/>
              </w:rPr>
            </w:pPr>
            <w:r>
              <w:rPr>
                <w:rFonts w:ascii="Arial" w:hAnsi="Arial" w:cs="Arial"/>
                <w:noProof/>
                <w:color w:val="000000"/>
                <w:sz w:val="23"/>
                <w:szCs w:val="23"/>
                <w:bdr w:val="none" w:sz="0" w:space="0" w:color="auto" w:frame="1"/>
                <w:shd w:val="clear" w:color="auto" w:fill="FFFFFF"/>
              </w:rPr>
              <w:lastRenderedPageBreak/>
              <w:drawing>
                <wp:inline distT="0" distB="0" distL="0" distR="0" wp14:anchorId="58AEE42C" wp14:editId="4874575B">
                  <wp:extent cx="1973068" cy="2105025"/>
                  <wp:effectExtent l="0" t="0" r="8255" b="0"/>
                  <wp:docPr id="25" name="Picture 25" descr="https://lh3.googleusercontent.com/aMVbP3jU64cVMuVffMWFWpVuUrlfISXaHF-P0z5MsjAr-0Iy03Jrq8TSmGIs64ZG77tkLHgVEpgSjd8S1w-CF60-JBRVfBYH8LYSHHVS40njNW9x4HD7f_EL6fZ2jeWk_2Gyd_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aMVbP3jU64cVMuVffMWFWpVuUrlfISXaHF-P0z5MsjAr-0Iy03Jrq8TSmGIs64ZG77tkLHgVEpgSjd8S1w-CF60-JBRVfBYH8LYSHHVS40njNW9x4HD7f_EL6fZ2jeWk_2Gyd__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9713" cy="2122783"/>
                          </a:xfrm>
                          <a:prstGeom prst="rect">
                            <a:avLst/>
                          </a:prstGeom>
                          <a:noFill/>
                          <a:ln>
                            <a:noFill/>
                          </a:ln>
                        </pic:spPr>
                      </pic:pic>
                    </a:graphicData>
                  </a:graphic>
                </wp:inline>
              </w:drawing>
            </w:r>
          </w:p>
          <w:p w14:paraId="2D902CC6" w14:textId="77777777" w:rsidR="00EA3836" w:rsidRPr="00E93B34" w:rsidRDefault="00EA3836" w:rsidP="00F60452">
            <w:pPr>
              <w:rPr>
                <w:rFonts w:cstheme="minorHAnsi"/>
              </w:rPr>
            </w:pPr>
            <w:r>
              <w:rPr>
                <w:rFonts w:ascii="Arial" w:hAnsi="Arial" w:cs="Arial"/>
                <w:noProof/>
                <w:color w:val="000000"/>
                <w:sz w:val="23"/>
                <w:szCs w:val="23"/>
                <w:bdr w:val="none" w:sz="0" w:space="0" w:color="auto" w:frame="1"/>
                <w:shd w:val="clear" w:color="auto" w:fill="FFFFFF"/>
              </w:rPr>
              <w:drawing>
                <wp:inline distT="0" distB="0" distL="0" distR="0" wp14:anchorId="32482310" wp14:editId="1475F0F6">
                  <wp:extent cx="4229100" cy="137905"/>
                  <wp:effectExtent l="0" t="0" r="0" b="0"/>
                  <wp:docPr id="26" name="Picture 26" descr="https://lh6.googleusercontent.com/ep1Oocdh2YrZgI_mFJCl14wGTULRAJfcgaZRXGyAdeYRCGrtxtraIsG9Gps_eywE0vaiqVkwYj9F4Kbz-ulhA6TbbXAN-ULwVXYTWPm5w6Z1cjDp3trf7koQg_ZBs2czQ67KVu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ep1Oocdh2YrZgI_mFJCl14wGTULRAJfcgaZRXGyAdeYRCGrtxtraIsG9Gps_eywE0vaiqVkwYj9F4Kbz-ulhA6TbbXAN-ULwVXYTWPm5w6Z1cjDp3trf7koQg_ZBs2czQ67KVuM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1484" cy="182330"/>
                          </a:xfrm>
                          <a:prstGeom prst="rect">
                            <a:avLst/>
                          </a:prstGeom>
                          <a:noFill/>
                          <a:ln>
                            <a:noFill/>
                          </a:ln>
                        </pic:spPr>
                      </pic:pic>
                    </a:graphicData>
                  </a:graphic>
                </wp:inline>
              </w:drawing>
            </w:r>
          </w:p>
          <w:p w14:paraId="0F128465" w14:textId="77777777" w:rsidR="00EA3836" w:rsidRPr="00E93B34" w:rsidRDefault="00EA3836" w:rsidP="00F60452">
            <w:pPr>
              <w:rPr>
                <w:rFonts w:cstheme="minorHAnsi"/>
              </w:rPr>
            </w:pPr>
          </w:p>
        </w:tc>
        <w:tc>
          <w:tcPr>
            <w:tcW w:w="3865" w:type="dxa"/>
          </w:tcPr>
          <w:p w14:paraId="546DCFB6" w14:textId="77777777" w:rsidR="00EA3836" w:rsidRPr="00E93B34" w:rsidRDefault="00EA3836" w:rsidP="00F60452">
            <w:pPr>
              <w:rPr>
                <w:rFonts w:cstheme="minorHAnsi"/>
              </w:rPr>
            </w:pPr>
          </w:p>
        </w:tc>
      </w:tr>
    </w:tbl>
    <w:p w14:paraId="3BB9A38C" w14:textId="77777777" w:rsidR="00EA3836" w:rsidRPr="00E93B34"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rsidRPr="00E93B34" w14:paraId="07ABEA1D" w14:textId="77777777" w:rsidTr="00F60452">
        <w:tc>
          <w:tcPr>
            <w:tcW w:w="10790" w:type="dxa"/>
            <w:gridSpan w:val="2"/>
          </w:tcPr>
          <w:p w14:paraId="5BC3F571"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rsidRPr="00E93B34" w14:paraId="2C7E95B6" w14:textId="77777777" w:rsidTr="00F60452">
        <w:tc>
          <w:tcPr>
            <w:tcW w:w="6925" w:type="dxa"/>
          </w:tcPr>
          <w:p w14:paraId="694109E3" w14:textId="77777777" w:rsidR="00EA3836" w:rsidRPr="00E93B34" w:rsidRDefault="00EA3836" w:rsidP="00F60452">
            <w:pPr>
              <w:rPr>
                <w:rFonts w:cstheme="minorHAnsi"/>
              </w:rPr>
            </w:pPr>
            <w:r w:rsidRPr="00E93B34">
              <w:rPr>
                <w:rFonts w:cstheme="minorHAnsi"/>
              </w:rPr>
              <w:t xml:space="preserve">Government Size </w:t>
            </w:r>
          </w:p>
          <w:p w14:paraId="7F2541DF" w14:textId="77777777" w:rsidR="00EA3836" w:rsidRPr="00E93B34" w:rsidRDefault="00EA3836" w:rsidP="00F60452">
            <w:pPr>
              <w:rPr>
                <w:rFonts w:cstheme="minorHAnsi"/>
              </w:rPr>
            </w:pPr>
            <w:r w:rsidRPr="00E93B34">
              <w:rPr>
                <w:rFonts w:cstheme="minorHAnsi"/>
              </w:rPr>
              <w:t>The government commands almost every part of the economy and directs all significant economic activity. The military runs its own extensive underground economy, taking the bulk of scarce resources. No effective fiscal policy is in place. The state sets production levels for most products, and state-owned industries account for nearly all GDP. The impoverished population is heavily dependent on food rations and government housing subsidies.</w:t>
            </w:r>
          </w:p>
          <w:p w14:paraId="535D043E" w14:textId="77777777" w:rsidR="00EA3836" w:rsidRPr="00E93B34" w:rsidRDefault="00EA3836" w:rsidP="00F60452">
            <w:pPr>
              <w:rPr>
                <w:rFonts w:cstheme="minorHAnsi"/>
              </w:rPr>
            </w:pPr>
            <w:r w:rsidRPr="00E93B34">
              <w:rPr>
                <w:rFonts w:cstheme="minorHAnsi"/>
              </w:rPr>
              <w:t xml:space="preserve">Source: Heritage Foundation </w:t>
            </w:r>
          </w:p>
          <w:p w14:paraId="32789EA8" w14:textId="77777777" w:rsidR="00EA3836" w:rsidRPr="00E93B34" w:rsidRDefault="00EA3836" w:rsidP="00F60452">
            <w:pPr>
              <w:rPr>
                <w:rFonts w:cstheme="minorHAnsi"/>
              </w:rPr>
            </w:pPr>
          </w:p>
        </w:tc>
        <w:tc>
          <w:tcPr>
            <w:tcW w:w="3865" w:type="dxa"/>
          </w:tcPr>
          <w:p w14:paraId="586B6E98" w14:textId="77777777" w:rsidR="00EA3836" w:rsidRPr="00E93B34" w:rsidRDefault="00EA3836" w:rsidP="00F60452">
            <w:pPr>
              <w:rPr>
                <w:rFonts w:cstheme="minorHAnsi"/>
              </w:rPr>
            </w:pPr>
          </w:p>
        </w:tc>
      </w:tr>
    </w:tbl>
    <w:p w14:paraId="0F422E74" w14:textId="77777777" w:rsidR="00EA3836" w:rsidRDefault="00EA3836" w:rsidP="00EA3836">
      <w:pPr>
        <w:rPr>
          <w:rFonts w:cstheme="minorHAnsi"/>
        </w:rPr>
      </w:pPr>
    </w:p>
    <w:p w14:paraId="78FCC89E" w14:textId="77777777" w:rsidR="00EA3836" w:rsidRDefault="00EA3836" w:rsidP="00EA3836">
      <w:pPr>
        <w:rPr>
          <w:rFonts w:cstheme="minorHAnsi"/>
        </w:rPr>
      </w:pPr>
    </w:p>
    <w:p w14:paraId="14A9433F" w14:textId="77777777" w:rsidR="00EA3836" w:rsidRPr="00E93B34"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6983DD51" w14:textId="77777777" w:rsidTr="00F60452">
        <w:tc>
          <w:tcPr>
            <w:tcW w:w="10790" w:type="dxa"/>
            <w:gridSpan w:val="2"/>
          </w:tcPr>
          <w:p w14:paraId="3C858674"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67DA337B" w14:textId="77777777" w:rsidTr="00F60452">
        <w:tc>
          <w:tcPr>
            <w:tcW w:w="6925" w:type="dxa"/>
          </w:tcPr>
          <w:p w14:paraId="02CE49B7"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lastRenderedPageBreak/>
              <w:drawing>
                <wp:inline distT="0" distB="0" distL="0" distR="0" wp14:anchorId="0BA9C02C" wp14:editId="0A3E114F">
                  <wp:extent cx="2886075" cy="2771775"/>
                  <wp:effectExtent l="0" t="0" r="9525" b="9525"/>
                  <wp:docPr id="29" name="Picture 29" descr="https://lh5.googleusercontent.com/rKNiLTrYz2cMZMbnyZYzkyqUQPboYwc3TBfuPimGQ3wXDwKEFazpZfW-Ax-hv22OwAhA3nxY9Ql12axhMcGeNR440s3OqnqIdMkNp_ZF6zQxFJoTQqCt_Lsu9CvQ56wRKMguWg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rKNiLTrYz2cMZMbnyZYzkyqUQPboYwc3TBfuPimGQ3wXDwKEFazpZfW-Ax-hv22OwAhA3nxY9Ql12axhMcGeNR440s3OqnqIdMkNp_ZF6zQxFJoTQqCt_Lsu9CvQ56wRKMguWgG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075" cy="2771775"/>
                          </a:xfrm>
                          <a:prstGeom prst="rect">
                            <a:avLst/>
                          </a:prstGeom>
                          <a:noFill/>
                          <a:ln>
                            <a:noFill/>
                          </a:ln>
                        </pic:spPr>
                      </pic:pic>
                    </a:graphicData>
                  </a:graphic>
                </wp:inline>
              </w:drawing>
            </w:r>
          </w:p>
          <w:p w14:paraId="3EEEAA6D" w14:textId="77777777" w:rsidR="00EA3836" w:rsidRDefault="00EA3836" w:rsidP="00F60452">
            <w:pPr>
              <w:rPr>
                <w:rFonts w:cstheme="minorHAnsi"/>
              </w:rPr>
            </w:pPr>
          </w:p>
          <w:p w14:paraId="650CF33C"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drawing>
                <wp:inline distT="0" distB="0" distL="0" distR="0" wp14:anchorId="0A2AB575" wp14:editId="237FEDFF">
                  <wp:extent cx="4229100" cy="137905"/>
                  <wp:effectExtent l="0" t="0" r="0" b="0"/>
                  <wp:docPr id="27" name="Picture 27" descr="https://lh6.googleusercontent.com/ep1Oocdh2YrZgI_mFJCl14wGTULRAJfcgaZRXGyAdeYRCGrtxtraIsG9Gps_eywE0vaiqVkwYj9F4Kbz-ulhA6TbbXAN-ULwVXYTWPm5w6Z1cjDp3trf7koQg_ZBs2czQ67KVu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ep1Oocdh2YrZgI_mFJCl14wGTULRAJfcgaZRXGyAdeYRCGrtxtraIsG9Gps_eywE0vaiqVkwYj9F4Kbz-ulhA6TbbXAN-ULwVXYTWPm5w6Z1cjDp3trf7koQg_ZBs2czQ67KVuM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1484" cy="182330"/>
                          </a:xfrm>
                          <a:prstGeom prst="rect">
                            <a:avLst/>
                          </a:prstGeom>
                          <a:noFill/>
                          <a:ln>
                            <a:noFill/>
                          </a:ln>
                        </pic:spPr>
                      </pic:pic>
                    </a:graphicData>
                  </a:graphic>
                </wp:inline>
              </w:drawing>
            </w:r>
          </w:p>
        </w:tc>
        <w:tc>
          <w:tcPr>
            <w:tcW w:w="3865" w:type="dxa"/>
          </w:tcPr>
          <w:p w14:paraId="3CDC3B42" w14:textId="77777777" w:rsidR="00EA3836" w:rsidRDefault="00EA3836" w:rsidP="00F60452">
            <w:pPr>
              <w:rPr>
                <w:rFonts w:cstheme="minorHAnsi"/>
              </w:rPr>
            </w:pPr>
            <w:r>
              <w:rPr>
                <w:rFonts w:cstheme="minorHAnsi"/>
              </w:rPr>
              <w:t xml:space="preserve">Updated: South Korea is $39,500 Per Capita GDP </w:t>
            </w:r>
          </w:p>
        </w:tc>
      </w:tr>
    </w:tbl>
    <w:p w14:paraId="38F5F417"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323E45BB" w14:textId="77777777" w:rsidTr="00F60452">
        <w:tc>
          <w:tcPr>
            <w:tcW w:w="10790" w:type="dxa"/>
            <w:gridSpan w:val="2"/>
          </w:tcPr>
          <w:p w14:paraId="4EA1DA3D"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54F438D2" w14:textId="77777777" w:rsidTr="00F60452">
        <w:tc>
          <w:tcPr>
            <w:tcW w:w="6925" w:type="dxa"/>
          </w:tcPr>
          <w:p w14:paraId="1A05DC2C"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drawing>
                <wp:inline distT="0" distB="0" distL="0" distR="0" wp14:anchorId="7DDA14B8" wp14:editId="3259C2D1">
                  <wp:extent cx="2876550" cy="2171700"/>
                  <wp:effectExtent l="0" t="0" r="0" b="0"/>
                  <wp:docPr id="30" name="Picture 30" descr="https://lh6.googleusercontent.com/w7seL7KKUJun8G5fwR7kiexOdi0wb9Td7yEXVV6sfgIzCEivZTjgjYeVDCJCNDAtol_FbDgJG6MrPYWWTyoS8G5hOLtC-SnMbyEKS137UvMKMasH4agv6IpQnhhHiTVeoLKy2_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w7seL7KKUJun8G5fwR7kiexOdi0wb9Td7yEXVV6sfgIzCEivZTjgjYeVDCJCNDAtol_FbDgJG6MrPYWWTyoS8G5hOLtC-SnMbyEKS137UvMKMasH4agv6IpQnhhHiTVeoLKy2_m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p>
          <w:p w14:paraId="6DDC312A" w14:textId="77777777" w:rsidR="00EA3836" w:rsidRDefault="00EA3836" w:rsidP="00F60452">
            <w:pPr>
              <w:rPr>
                <w:rFonts w:cstheme="minorHAnsi"/>
              </w:rPr>
            </w:pPr>
          </w:p>
          <w:p w14:paraId="33570667"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drawing>
                <wp:inline distT="0" distB="0" distL="0" distR="0" wp14:anchorId="38939C06" wp14:editId="11D572B1">
                  <wp:extent cx="4229100" cy="137905"/>
                  <wp:effectExtent l="0" t="0" r="0" b="0"/>
                  <wp:docPr id="28" name="Picture 28" descr="https://lh6.googleusercontent.com/ep1Oocdh2YrZgI_mFJCl14wGTULRAJfcgaZRXGyAdeYRCGrtxtraIsG9Gps_eywE0vaiqVkwYj9F4Kbz-ulhA6TbbXAN-ULwVXYTWPm5w6Z1cjDp3trf7koQg_ZBs2czQ67KVu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ep1Oocdh2YrZgI_mFJCl14wGTULRAJfcgaZRXGyAdeYRCGrtxtraIsG9Gps_eywE0vaiqVkwYj9F4Kbz-ulhA6TbbXAN-ULwVXYTWPm5w6Z1cjDp3trf7koQg_ZBs2czQ67KVuM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1484" cy="182330"/>
                          </a:xfrm>
                          <a:prstGeom prst="rect">
                            <a:avLst/>
                          </a:prstGeom>
                          <a:noFill/>
                          <a:ln>
                            <a:noFill/>
                          </a:ln>
                        </pic:spPr>
                      </pic:pic>
                    </a:graphicData>
                  </a:graphic>
                </wp:inline>
              </w:drawing>
            </w:r>
          </w:p>
          <w:p w14:paraId="2C9D77DC" w14:textId="77777777" w:rsidR="00EA3836" w:rsidRDefault="00EA3836" w:rsidP="00F60452">
            <w:pPr>
              <w:rPr>
                <w:rFonts w:cstheme="minorHAnsi"/>
              </w:rPr>
            </w:pPr>
          </w:p>
        </w:tc>
        <w:tc>
          <w:tcPr>
            <w:tcW w:w="3865" w:type="dxa"/>
          </w:tcPr>
          <w:p w14:paraId="300BEF9D" w14:textId="77777777" w:rsidR="00EA3836" w:rsidRDefault="00EA3836" w:rsidP="00F60452">
            <w:pPr>
              <w:rPr>
                <w:rFonts w:cstheme="minorHAnsi"/>
              </w:rPr>
            </w:pPr>
          </w:p>
        </w:tc>
      </w:tr>
    </w:tbl>
    <w:p w14:paraId="3834A183"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62C5EC5B" w14:textId="77777777" w:rsidTr="00F60452">
        <w:tc>
          <w:tcPr>
            <w:tcW w:w="10790" w:type="dxa"/>
            <w:gridSpan w:val="2"/>
          </w:tcPr>
          <w:p w14:paraId="5624F488"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580523B4" w14:textId="77777777" w:rsidTr="00F60452">
        <w:tc>
          <w:tcPr>
            <w:tcW w:w="6925" w:type="dxa"/>
          </w:tcPr>
          <w:p w14:paraId="5E094EED" w14:textId="77777777" w:rsidR="00EA3836" w:rsidRDefault="00EA3836" w:rsidP="00F60452">
            <w:pPr>
              <w:rPr>
                <w:rFonts w:cstheme="minorHAnsi"/>
              </w:rPr>
            </w:pPr>
          </w:p>
          <w:p w14:paraId="2625BB35"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lastRenderedPageBreak/>
              <w:drawing>
                <wp:inline distT="0" distB="0" distL="0" distR="0" wp14:anchorId="449DA1FA" wp14:editId="6E5BDE11">
                  <wp:extent cx="2914650" cy="1857375"/>
                  <wp:effectExtent l="0" t="0" r="0" b="9525"/>
                  <wp:docPr id="33" name="Picture 33" descr="https://lh3.googleusercontent.com/XlXDCM2xRn8a0UWf5w1Z4Fsg1EQsKqbc8JHqFx8jRIq3rPU89z2DBLf8LeJbW2AFSXws1Kre2BwoyVaQl9uShiJBaHhMZ1UjeZWPEfM-WjDQKHXtRRVewMoSeB-81afwU6smpp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XlXDCM2xRn8a0UWf5w1Z4Fsg1EQsKqbc8JHqFx8jRIq3rPU89z2DBLf8LeJbW2AFSXws1Kre2BwoyVaQl9uShiJBaHhMZ1UjeZWPEfM-WjDQKHXtRRVewMoSeB-81afwU6smppH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1857375"/>
                          </a:xfrm>
                          <a:prstGeom prst="rect">
                            <a:avLst/>
                          </a:prstGeom>
                          <a:noFill/>
                          <a:ln>
                            <a:noFill/>
                          </a:ln>
                        </pic:spPr>
                      </pic:pic>
                    </a:graphicData>
                  </a:graphic>
                </wp:inline>
              </w:drawing>
            </w:r>
          </w:p>
        </w:tc>
        <w:tc>
          <w:tcPr>
            <w:tcW w:w="3865" w:type="dxa"/>
          </w:tcPr>
          <w:p w14:paraId="108BA351" w14:textId="77777777" w:rsidR="00EA3836" w:rsidRDefault="00EA3836" w:rsidP="00F60452">
            <w:pPr>
              <w:rPr>
                <w:rFonts w:cstheme="minorHAnsi"/>
              </w:rPr>
            </w:pPr>
          </w:p>
        </w:tc>
      </w:tr>
      <w:tr w:rsidR="00EA3836" w14:paraId="6973606D" w14:textId="77777777" w:rsidTr="00F60452">
        <w:tc>
          <w:tcPr>
            <w:tcW w:w="10790" w:type="dxa"/>
            <w:gridSpan w:val="2"/>
          </w:tcPr>
          <w:p w14:paraId="5837A2F4"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153680C1" w14:textId="77777777" w:rsidTr="00F60452">
        <w:tc>
          <w:tcPr>
            <w:tcW w:w="6925" w:type="dxa"/>
          </w:tcPr>
          <w:p w14:paraId="0A47241F"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drawing>
                <wp:inline distT="0" distB="0" distL="0" distR="0" wp14:anchorId="556321BE" wp14:editId="571261B2">
                  <wp:extent cx="1559259" cy="1476375"/>
                  <wp:effectExtent l="0" t="0" r="3175" b="0"/>
                  <wp:docPr id="34" name="Picture 34" descr="https://lh6.googleusercontent.com/QQIrcsgsx4YbpQPDQZ_qVHGp6c_7sOTgIXMkZmaHSGGnjxA_9cRmpECOSzqqhhnIAfr9pSrkeS4p-17iEganH0jgfVky5cy5f1oT5ez0DD8TXH79uGdsOHlhx8WyOP10MuyR5d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QQIrcsgsx4YbpQPDQZ_qVHGp6c_7sOTgIXMkZmaHSGGnjxA_9cRmpECOSzqqhhnIAfr9pSrkeS4p-17iEganH0jgfVky5cy5f1oT5ez0DD8TXH79uGdsOHlhx8WyOP10MuyR5dN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3462" cy="1489823"/>
                          </a:xfrm>
                          <a:prstGeom prst="rect">
                            <a:avLst/>
                          </a:prstGeom>
                          <a:noFill/>
                          <a:ln>
                            <a:noFill/>
                          </a:ln>
                        </pic:spPr>
                      </pic:pic>
                    </a:graphicData>
                  </a:graphic>
                </wp:inline>
              </w:drawing>
            </w:r>
          </w:p>
          <w:p w14:paraId="664169AA" w14:textId="77777777" w:rsidR="00EA3836" w:rsidRDefault="00EA3836" w:rsidP="00F60452">
            <w:pPr>
              <w:rPr>
                <w:rFonts w:cstheme="minorHAnsi"/>
              </w:rPr>
            </w:pPr>
          </w:p>
        </w:tc>
        <w:tc>
          <w:tcPr>
            <w:tcW w:w="3865" w:type="dxa"/>
          </w:tcPr>
          <w:p w14:paraId="767F85A2" w14:textId="77777777" w:rsidR="00EA3836" w:rsidRDefault="00EA3836" w:rsidP="00F60452">
            <w:pPr>
              <w:rPr>
                <w:rFonts w:cstheme="minorHAnsi"/>
              </w:rPr>
            </w:pPr>
          </w:p>
        </w:tc>
      </w:tr>
    </w:tbl>
    <w:p w14:paraId="66F62AFA"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60DDB4D0" w14:textId="77777777" w:rsidTr="00F60452">
        <w:tc>
          <w:tcPr>
            <w:tcW w:w="10790" w:type="dxa"/>
            <w:gridSpan w:val="2"/>
            <w:tcBorders>
              <w:bottom w:val="single" w:sz="4" w:space="0" w:color="auto"/>
            </w:tcBorders>
          </w:tcPr>
          <w:p w14:paraId="0CDBA1E0"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3AC3D194" w14:textId="77777777" w:rsidTr="00F60452">
        <w:tc>
          <w:tcPr>
            <w:tcW w:w="6925" w:type="dxa"/>
            <w:tcBorders>
              <w:top w:val="single" w:sz="4" w:space="0" w:color="auto"/>
              <w:left w:val="single" w:sz="4" w:space="0" w:color="auto"/>
              <w:bottom w:val="single" w:sz="4" w:space="0" w:color="auto"/>
              <w:right w:val="single" w:sz="4" w:space="0" w:color="auto"/>
            </w:tcBorders>
          </w:tcPr>
          <w:p w14:paraId="346E705F"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drawing>
                <wp:inline distT="0" distB="0" distL="0" distR="0" wp14:anchorId="773AC42D" wp14:editId="2484DC60">
                  <wp:extent cx="3524250" cy="3095888"/>
                  <wp:effectExtent l="0" t="0" r="0" b="9525"/>
                  <wp:docPr id="35" name="Picture 35" descr="https://lh5.googleusercontent.com/ZxjD5kmKG1bk5n5iPI6ZpuJ3GVIbwVB-TNgGiubGl4g6tdIbV5gCzS7YtyBn0-66WresEhuuUXTAeRNX-auKYGDi7XQoU0zpuDh_5mdGdhUjBSMj59vPtTuSRRpWh_Esj4Q23c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ZxjD5kmKG1bk5n5iPI6ZpuJ3GVIbwVB-TNgGiubGl4g6tdIbV5gCzS7YtyBn0-66WresEhuuUXTAeRNX-auKYGDi7XQoU0zpuDh_5mdGdhUjBSMj59vPtTuSRRpWh_Esj4Q23cZ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3648" cy="3104144"/>
                          </a:xfrm>
                          <a:prstGeom prst="rect">
                            <a:avLst/>
                          </a:prstGeom>
                          <a:noFill/>
                          <a:ln>
                            <a:noFill/>
                          </a:ln>
                        </pic:spPr>
                      </pic:pic>
                    </a:graphicData>
                  </a:graphic>
                </wp:inline>
              </w:drawing>
            </w:r>
            <w:r>
              <w:rPr>
                <w:rFonts w:cstheme="minorHAnsi"/>
              </w:rPr>
              <w:t>source: BBC</w:t>
            </w:r>
          </w:p>
        </w:tc>
        <w:tc>
          <w:tcPr>
            <w:tcW w:w="3865" w:type="dxa"/>
            <w:tcBorders>
              <w:top w:val="single" w:sz="4" w:space="0" w:color="auto"/>
              <w:left w:val="single" w:sz="4" w:space="0" w:color="auto"/>
              <w:bottom w:val="single" w:sz="4" w:space="0" w:color="auto"/>
              <w:right w:val="single" w:sz="4" w:space="0" w:color="auto"/>
            </w:tcBorders>
          </w:tcPr>
          <w:p w14:paraId="0BD9BA11" w14:textId="77777777" w:rsidR="00EA3836" w:rsidRDefault="00EA3836" w:rsidP="00F60452">
            <w:pPr>
              <w:rPr>
                <w:rFonts w:cstheme="minorHAnsi"/>
              </w:rPr>
            </w:pPr>
          </w:p>
        </w:tc>
      </w:tr>
    </w:tbl>
    <w:p w14:paraId="054BE579"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15237BA9" w14:textId="77777777" w:rsidTr="00F60452">
        <w:tc>
          <w:tcPr>
            <w:tcW w:w="10790" w:type="dxa"/>
            <w:gridSpan w:val="2"/>
            <w:tcBorders>
              <w:bottom w:val="single" w:sz="4" w:space="0" w:color="auto"/>
            </w:tcBorders>
          </w:tcPr>
          <w:p w14:paraId="4BAF0A1B"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6EC80EBE" w14:textId="77777777" w:rsidTr="00F60452">
        <w:tc>
          <w:tcPr>
            <w:tcW w:w="6925" w:type="dxa"/>
            <w:tcBorders>
              <w:top w:val="single" w:sz="4" w:space="0" w:color="auto"/>
              <w:left w:val="single" w:sz="4" w:space="0" w:color="auto"/>
              <w:bottom w:val="single" w:sz="4" w:space="0" w:color="auto"/>
              <w:right w:val="single" w:sz="4" w:space="0" w:color="auto"/>
            </w:tcBorders>
          </w:tcPr>
          <w:p w14:paraId="0D4BD1AC"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lastRenderedPageBreak/>
              <w:drawing>
                <wp:inline distT="0" distB="0" distL="0" distR="0" wp14:anchorId="18070341" wp14:editId="601486D0">
                  <wp:extent cx="3527046" cy="2066925"/>
                  <wp:effectExtent l="0" t="0" r="0" b="0"/>
                  <wp:docPr id="36" name="Picture 36" descr="https://lh3.googleusercontent.com/xfwo904HInIPeZFa2bbEmWwZFrePInhi6qiVH7IO0sOWmTF0HwDm0pIZYy_EOLqADh_l1KsbE4oHWlU4gU8X1hoAPDmwxvZZOysQJaTml7omkPd2TQO_KmLCePIv5fNuUgP-z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xfwo904HInIPeZFa2bbEmWwZFrePInhi6qiVH7IO0sOWmTF0HwDm0pIZYy_EOLqADh_l1KsbE4oHWlU4gU8X1hoAPDmwxvZZOysQJaTml7omkPd2TQO_KmLCePIv5fNuUgP-zle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4838" cy="2071491"/>
                          </a:xfrm>
                          <a:prstGeom prst="rect">
                            <a:avLst/>
                          </a:prstGeom>
                          <a:noFill/>
                          <a:ln>
                            <a:noFill/>
                          </a:ln>
                        </pic:spPr>
                      </pic:pic>
                    </a:graphicData>
                  </a:graphic>
                </wp:inline>
              </w:drawing>
            </w:r>
          </w:p>
          <w:p w14:paraId="30B76DB4" w14:textId="77777777" w:rsidR="00EA3836" w:rsidRDefault="00EA3836" w:rsidP="00F60452">
            <w:pPr>
              <w:rPr>
                <w:rFonts w:cstheme="minorHAnsi"/>
              </w:rPr>
            </w:pPr>
          </w:p>
          <w:p w14:paraId="07F87167" w14:textId="77777777" w:rsidR="00EA3836" w:rsidRDefault="00EA3836" w:rsidP="00F60452">
            <w:pPr>
              <w:rPr>
                <w:rFonts w:cstheme="minorHAnsi"/>
              </w:rPr>
            </w:pPr>
          </w:p>
          <w:p w14:paraId="61233C2E" w14:textId="77777777" w:rsidR="00EA3836" w:rsidRDefault="00EA3836" w:rsidP="00F60452">
            <w:pPr>
              <w:rPr>
                <w:rFonts w:cstheme="minorHAnsi"/>
              </w:rPr>
            </w:pPr>
          </w:p>
        </w:tc>
        <w:tc>
          <w:tcPr>
            <w:tcW w:w="3865" w:type="dxa"/>
            <w:tcBorders>
              <w:top w:val="single" w:sz="4" w:space="0" w:color="auto"/>
              <w:left w:val="single" w:sz="4" w:space="0" w:color="auto"/>
              <w:bottom w:val="single" w:sz="4" w:space="0" w:color="auto"/>
              <w:right w:val="single" w:sz="4" w:space="0" w:color="auto"/>
            </w:tcBorders>
          </w:tcPr>
          <w:p w14:paraId="1FC8A0A8" w14:textId="77777777" w:rsidR="00EA3836" w:rsidRDefault="00EA3836" w:rsidP="00F60452">
            <w:pPr>
              <w:rPr>
                <w:rFonts w:cstheme="minorHAnsi"/>
              </w:rPr>
            </w:pPr>
          </w:p>
        </w:tc>
      </w:tr>
    </w:tbl>
    <w:p w14:paraId="0BEA7454" w14:textId="77777777" w:rsidR="00EA3836" w:rsidRDefault="00EA3836" w:rsidP="00EA3836">
      <w:pPr>
        <w:rPr>
          <w:rFonts w:cstheme="minorHAnsi"/>
        </w:rPr>
      </w:pPr>
    </w:p>
    <w:p w14:paraId="3C7D842C"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7670DEF0" w14:textId="77777777" w:rsidTr="00F60452">
        <w:tc>
          <w:tcPr>
            <w:tcW w:w="10790" w:type="dxa"/>
            <w:gridSpan w:val="2"/>
            <w:tcBorders>
              <w:bottom w:val="single" w:sz="4" w:space="0" w:color="auto"/>
            </w:tcBorders>
          </w:tcPr>
          <w:p w14:paraId="364454AA"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7122AD75" w14:textId="77777777" w:rsidTr="00F60452">
        <w:tc>
          <w:tcPr>
            <w:tcW w:w="6925" w:type="dxa"/>
            <w:tcBorders>
              <w:top w:val="single" w:sz="4" w:space="0" w:color="auto"/>
              <w:left w:val="single" w:sz="4" w:space="0" w:color="auto"/>
              <w:bottom w:val="single" w:sz="4" w:space="0" w:color="auto"/>
              <w:right w:val="single" w:sz="4" w:space="0" w:color="auto"/>
            </w:tcBorders>
          </w:tcPr>
          <w:p w14:paraId="63258D94" w14:textId="77777777" w:rsidR="00EA3836" w:rsidRDefault="00EA3836" w:rsidP="00F60452">
            <w:pPr>
              <w:rPr>
                <w:rFonts w:cstheme="minorHAnsi"/>
              </w:rPr>
            </w:pPr>
            <w:r>
              <w:rPr>
                <w:rFonts w:ascii="Arial" w:hAnsi="Arial" w:cs="Arial"/>
                <w:noProof/>
                <w:color w:val="000000"/>
                <w:sz w:val="23"/>
                <w:szCs w:val="23"/>
                <w:bdr w:val="none" w:sz="0" w:space="0" w:color="auto" w:frame="1"/>
                <w:shd w:val="clear" w:color="auto" w:fill="FFFFFF"/>
              </w:rPr>
              <w:drawing>
                <wp:inline distT="0" distB="0" distL="0" distR="0" wp14:anchorId="0E84CE3B" wp14:editId="17E859CB">
                  <wp:extent cx="2724150" cy="2402515"/>
                  <wp:effectExtent l="0" t="0" r="0" b="0"/>
                  <wp:docPr id="37" name="Picture 37" descr="https://lh4.googleusercontent.com/k-BhYeSHPlHmggkuUgEvfb1oKF4-97W7oUj_0tJgUsneU_I6vkSeTZov9s2_u28x9DSrw9a2Bv2ldUu7T7JXtUSA6pcx2Fe631vm0uBHKmig3oZgRMvMKy4wY1cILa5TbIQGeV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k-BhYeSHPlHmggkuUgEvfb1oKF4-97W7oUj_0tJgUsneU_I6vkSeTZov9s2_u28x9DSrw9a2Bv2ldUu7T7JXtUSA6pcx2Fe631vm0uBHKmig3oZgRMvMKy4wY1cILa5TbIQGeVn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6878" cy="2413740"/>
                          </a:xfrm>
                          <a:prstGeom prst="rect">
                            <a:avLst/>
                          </a:prstGeom>
                          <a:noFill/>
                          <a:ln>
                            <a:noFill/>
                          </a:ln>
                        </pic:spPr>
                      </pic:pic>
                    </a:graphicData>
                  </a:graphic>
                </wp:inline>
              </w:drawing>
            </w:r>
          </w:p>
        </w:tc>
        <w:tc>
          <w:tcPr>
            <w:tcW w:w="3865" w:type="dxa"/>
            <w:tcBorders>
              <w:top w:val="single" w:sz="4" w:space="0" w:color="auto"/>
              <w:left w:val="single" w:sz="4" w:space="0" w:color="auto"/>
              <w:bottom w:val="single" w:sz="4" w:space="0" w:color="auto"/>
              <w:right w:val="single" w:sz="4" w:space="0" w:color="auto"/>
            </w:tcBorders>
          </w:tcPr>
          <w:p w14:paraId="32B5524A" w14:textId="77777777" w:rsidR="00EA3836" w:rsidRDefault="00EA3836" w:rsidP="00F60452">
            <w:pPr>
              <w:rPr>
                <w:rFonts w:cstheme="minorHAnsi"/>
              </w:rPr>
            </w:pPr>
          </w:p>
        </w:tc>
      </w:tr>
    </w:tbl>
    <w:p w14:paraId="5A6553C5"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7875D531" w14:textId="77777777" w:rsidTr="00F60452">
        <w:tc>
          <w:tcPr>
            <w:tcW w:w="10790" w:type="dxa"/>
            <w:gridSpan w:val="2"/>
            <w:tcBorders>
              <w:bottom w:val="single" w:sz="4" w:space="0" w:color="auto"/>
            </w:tcBorders>
          </w:tcPr>
          <w:p w14:paraId="7C4B868D"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24D2BABD" w14:textId="77777777" w:rsidTr="00F60452">
        <w:tc>
          <w:tcPr>
            <w:tcW w:w="6925" w:type="dxa"/>
            <w:tcBorders>
              <w:top w:val="single" w:sz="4" w:space="0" w:color="auto"/>
              <w:left w:val="single" w:sz="4" w:space="0" w:color="auto"/>
              <w:bottom w:val="single" w:sz="4" w:space="0" w:color="auto"/>
              <w:right w:val="single" w:sz="4" w:space="0" w:color="auto"/>
            </w:tcBorders>
          </w:tcPr>
          <w:p w14:paraId="5B80B04F" w14:textId="77777777" w:rsidR="00EA3836" w:rsidRDefault="00EA3836" w:rsidP="00F60452">
            <w:pPr>
              <w:rPr>
                <w:rFonts w:cstheme="minorHAnsi"/>
              </w:rPr>
            </w:pPr>
            <w:r>
              <w:rPr>
                <w:rFonts w:cstheme="minorHAnsi"/>
              </w:rPr>
              <w:t xml:space="preserve">About the famine and financial crisis… </w:t>
            </w:r>
          </w:p>
          <w:p w14:paraId="72F8BC1C" w14:textId="77777777" w:rsidR="00EA3836" w:rsidRDefault="00EA3836" w:rsidP="00F60452">
            <w:pPr>
              <w:rPr>
                <w:rFonts w:cstheme="minorHAnsi"/>
              </w:rPr>
            </w:pPr>
            <w:r>
              <w:rPr>
                <w:rFonts w:cstheme="minorHAnsi"/>
              </w:rPr>
              <w:t xml:space="preserve">The North Korean government offered a variety of explanations, from the patently absurd to the barely plausible.  People were told that their government was stockpiling food to feed the starving South Korean masses on the blessed day of reunification.  They were told that the United States had instituted a blockade against North Korea that was keeping food out…. Enduring hunger became part of one’s patriotic duty.  Billboards went up in Pyongyang touting the new slogan, “Let’s Eat Two Meals a Day.” North Korean television ran a documentary about a man whose stomach burst, it was claimed, from eating too much rice. </w:t>
            </w:r>
          </w:p>
          <w:p w14:paraId="4B557036" w14:textId="77777777" w:rsidR="00EA3836" w:rsidRPr="00B6740B" w:rsidRDefault="00EA3836" w:rsidP="00F60452">
            <w:pPr>
              <w:rPr>
                <w:rFonts w:cstheme="minorHAnsi"/>
                <w:i/>
              </w:rPr>
            </w:pPr>
            <w:r w:rsidRPr="0006525A">
              <w:rPr>
                <w:rFonts w:cstheme="minorHAnsi"/>
                <w:i/>
              </w:rPr>
              <w:lastRenderedPageBreak/>
              <w:t xml:space="preserve">Nothing to Envy </w:t>
            </w:r>
            <w:r>
              <w:rPr>
                <w:rFonts w:cstheme="minorHAnsi"/>
                <w:i/>
              </w:rPr>
              <w:t xml:space="preserve"> </w:t>
            </w:r>
            <w:r>
              <w:rPr>
                <w:rFonts w:cstheme="minorHAnsi"/>
              </w:rPr>
              <w:t>Page 69</w:t>
            </w:r>
          </w:p>
          <w:p w14:paraId="27BEB324" w14:textId="77777777" w:rsidR="00EA3836" w:rsidRDefault="00EA3836" w:rsidP="00F60452">
            <w:pPr>
              <w:rPr>
                <w:rFonts w:cstheme="minorHAnsi"/>
              </w:rPr>
            </w:pPr>
          </w:p>
          <w:p w14:paraId="59EB38A7" w14:textId="77777777" w:rsidR="00EA3836" w:rsidRDefault="00EA3836" w:rsidP="00F60452">
            <w:pPr>
              <w:rPr>
                <w:rFonts w:cstheme="minorHAnsi"/>
              </w:rPr>
            </w:pPr>
          </w:p>
        </w:tc>
        <w:tc>
          <w:tcPr>
            <w:tcW w:w="3865" w:type="dxa"/>
            <w:tcBorders>
              <w:top w:val="single" w:sz="4" w:space="0" w:color="auto"/>
              <w:left w:val="single" w:sz="4" w:space="0" w:color="auto"/>
              <w:bottom w:val="single" w:sz="4" w:space="0" w:color="auto"/>
              <w:right w:val="single" w:sz="4" w:space="0" w:color="auto"/>
            </w:tcBorders>
          </w:tcPr>
          <w:p w14:paraId="2FE950EF" w14:textId="77777777" w:rsidR="00EA3836" w:rsidRDefault="00EA3836" w:rsidP="00F60452">
            <w:pPr>
              <w:rPr>
                <w:rFonts w:cstheme="minorHAnsi"/>
              </w:rPr>
            </w:pPr>
          </w:p>
        </w:tc>
      </w:tr>
    </w:tbl>
    <w:p w14:paraId="4352BD4D"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058A0121" w14:textId="77777777" w:rsidTr="00F60452">
        <w:tc>
          <w:tcPr>
            <w:tcW w:w="10790" w:type="dxa"/>
            <w:gridSpan w:val="2"/>
            <w:tcBorders>
              <w:bottom w:val="single" w:sz="4" w:space="0" w:color="auto"/>
            </w:tcBorders>
          </w:tcPr>
          <w:p w14:paraId="5835083D"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4A823629" w14:textId="77777777" w:rsidTr="00F60452">
        <w:tc>
          <w:tcPr>
            <w:tcW w:w="6925" w:type="dxa"/>
            <w:tcBorders>
              <w:top w:val="single" w:sz="4" w:space="0" w:color="auto"/>
              <w:left w:val="single" w:sz="4" w:space="0" w:color="auto"/>
              <w:bottom w:val="single" w:sz="4" w:space="0" w:color="auto"/>
              <w:right w:val="single" w:sz="4" w:space="0" w:color="auto"/>
            </w:tcBorders>
          </w:tcPr>
          <w:p w14:paraId="1A59F0DC" w14:textId="77777777" w:rsidR="00EA3836" w:rsidRDefault="00EA3836" w:rsidP="00F60452">
            <w:pPr>
              <w:rPr>
                <w:rFonts w:cstheme="minorHAnsi"/>
              </w:rPr>
            </w:pPr>
            <w:r>
              <w:rPr>
                <w:rFonts w:cstheme="minorHAnsi"/>
              </w:rPr>
              <w:t xml:space="preserve">Like every other communist country, North Korea had black markets.  Although it was technically illegal to buy and sell most commodities privately, the rules changed frequently and were often ignored. In fact, proper Communists didn’t shop, period.  Kim Il-sung hand created about as anti-consumerist a culture as could exist in the twentieth century.  Elsewhere in Asia, markets teeming with human activity and merchandise abounded.  Not in North Korea.  The most famous department stores in the country were Pyongyang’s two department stores- Department Store No. 1 and Department Store No. 2, they were called- and their merchandise was about as exciting as their names. Visitors to Pyongyang in the 1990s reported that the stores sometimes put plastic fruit and vegetables on display for foreign window shoppers. </w:t>
            </w:r>
          </w:p>
          <w:p w14:paraId="0779DF4C" w14:textId="77777777" w:rsidR="00EA3836" w:rsidRPr="00B6740B" w:rsidRDefault="00EA3836" w:rsidP="00F60452">
            <w:pPr>
              <w:rPr>
                <w:rFonts w:cstheme="minorHAnsi"/>
                <w:i/>
              </w:rPr>
            </w:pPr>
            <w:r w:rsidRPr="0006525A">
              <w:rPr>
                <w:rFonts w:cstheme="minorHAnsi"/>
                <w:i/>
              </w:rPr>
              <w:t xml:space="preserve">Nothing to Envy </w:t>
            </w:r>
            <w:r>
              <w:rPr>
                <w:rFonts w:cstheme="minorHAnsi"/>
                <w:i/>
              </w:rPr>
              <w:t>pg. 61-62</w:t>
            </w:r>
          </w:p>
          <w:p w14:paraId="69782300" w14:textId="77777777" w:rsidR="00EA3836" w:rsidRDefault="00EA3836" w:rsidP="00F60452">
            <w:pPr>
              <w:rPr>
                <w:rFonts w:cstheme="minorHAnsi"/>
              </w:rPr>
            </w:pPr>
          </w:p>
          <w:p w14:paraId="40E3A046" w14:textId="77777777" w:rsidR="00EA3836" w:rsidRDefault="00EA3836" w:rsidP="00F60452">
            <w:pPr>
              <w:rPr>
                <w:rFonts w:cstheme="minorHAnsi"/>
              </w:rPr>
            </w:pPr>
          </w:p>
        </w:tc>
        <w:tc>
          <w:tcPr>
            <w:tcW w:w="3865" w:type="dxa"/>
            <w:tcBorders>
              <w:top w:val="single" w:sz="4" w:space="0" w:color="auto"/>
              <w:left w:val="single" w:sz="4" w:space="0" w:color="auto"/>
              <w:bottom w:val="single" w:sz="4" w:space="0" w:color="auto"/>
              <w:right w:val="single" w:sz="4" w:space="0" w:color="auto"/>
            </w:tcBorders>
          </w:tcPr>
          <w:p w14:paraId="77887F22" w14:textId="77777777" w:rsidR="00EA3836" w:rsidRDefault="00EA3836" w:rsidP="00F60452">
            <w:pPr>
              <w:rPr>
                <w:rFonts w:cstheme="minorHAnsi"/>
              </w:rPr>
            </w:pPr>
          </w:p>
        </w:tc>
      </w:tr>
    </w:tbl>
    <w:p w14:paraId="006491A6" w14:textId="77777777" w:rsidR="00EA3836" w:rsidRDefault="00EA3836" w:rsidP="00EA3836">
      <w:pPr>
        <w:rPr>
          <w:rFonts w:cstheme="minorHAnsi"/>
        </w:rPr>
      </w:pPr>
    </w:p>
    <w:p w14:paraId="2D343D1C" w14:textId="77777777" w:rsidR="00EA3836" w:rsidRDefault="00EA3836" w:rsidP="00EA3836">
      <w:pPr>
        <w:rPr>
          <w:rFonts w:cstheme="minorHAnsi"/>
        </w:rPr>
      </w:pPr>
    </w:p>
    <w:p w14:paraId="481930AB" w14:textId="77777777" w:rsidR="00EA3836" w:rsidRDefault="00EA3836" w:rsidP="00EA3836">
      <w:pPr>
        <w:rPr>
          <w:rFonts w:cstheme="minorHAnsi"/>
        </w:rPr>
      </w:pPr>
    </w:p>
    <w:p w14:paraId="096CDBA7" w14:textId="77777777" w:rsidR="00EA3836" w:rsidRDefault="00EA3836" w:rsidP="00EA3836">
      <w:pPr>
        <w:rPr>
          <w:rFonts w:cstheme="minorHAnsi"/>
        </w:rPr>
      </w:pPr>
    </w:p>
    <w:p w14:paraId="30334CBE"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03E826AE" w14:textId="77777777" w:rsidTr="00F60452">
        <w:tc>
          <w:tcPr>
            <w:tcW w:w="10790" w:type="dxa"/>
            <w:gridSpan w:val="2"/>
            <w:tcBorders>
              <w:bottom w:val="single" w:sz="4" w:space="0" w:color="auto"/>
            </w:tcBorders>
          </w:tcPr>
          <w:p w14:paraId="3B13DBE8"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27C531EF" w14:textId="77777777" w:rsidTr="00F60452">
        <w:tc>
          <w:tcPr>
            <w:tcW w:w="6925" w:type="dxa"/>
            <w:tcBorders>
              <w:top w:val="single" w:sz="4" w:space="0" w:color="auto"/>
              <w:left w:val="single" w:sz="4" w:space="0" w:color="auto"/>
              <w:bottom w:val="single" w:sz="4" w:space="0" w:color="auto"/>
              <w:right w:val="single" w:sz="4" w:space="0" w:color="auto"/>
            </w:tcBorders>
          </w:tcPr>
          <w:p w14:paraId="7C209B0D" w14:textId="77777777" w:rsidR="00EA3836" w:rsidRDefault="00EA3836" w:rsidP="00F60452">
            <w:pPr>
              <w:rPr>
                <w:rFonts w:cstheme="minorHAnsi"/>
              </w:rPr>
            </w:pPr>
            <w:r>
              <w:rPr>
                <w:rFonts w:cstheme="minorHAnsi"/>
              </w:rPr>
              <w:t xml:space="preserve">The North Korean regime didn’t publish economic statistics, at least none that could be trusted, and took great pains to deceive visitors and themselves.  Supervisors routinely fabricated statistics on agricultural production and industrial output because they were fearful of telling their own bosses the truth.  Lies were built upon lies, all the way to the top. </w:t>
            </w:r>
          </w:p>
          <w:p w14:paraId="09E94A9F" w14:textId="77777777" w:rsidR="00EA3836" w:rsidRPr="00B51A6D" w:rsidRDefault="00EA3836" w:rsidP="00F60452">
            <w:pPr>
              <w:rPr>
                <w:rFonts w:cstheme="minorHAnsi"/>
              </w:rPr>
            </w:pPr>
            <w:r>
              <w:rPr>
                <w:rFonts w:cstheme="minorHAnsi"/>
              </w:rPr>
              <w:t xml:space="preserve">For all its arrogant rhetoric about </w:t>
            </w:r>
            <w:proofErr w:type="spellStart"/>
            <w:r w:rsidRPr="00306C0B">
              <w:rPr>
                <w:rFonts w:cstheme="minorHAnsi"/>
                <w:i/>
              </w:rPr>
              <w:t>juche</w:t>
            </w:r>
            <w:proofErr w:type="spellEnd"/>
            <w:r>
              <w:rPr>
                <w:rFonts w:cstheme="minorHAnsi"/>
              </w:rPr>
              <w:t xml:space="preserve"> and self-sufficiency, North Korea was utterly dependent on the kindness of its neighbors. The country got subsidized oil, rice, fertilizer, pharmaceuticals, industrial equipment, trucks and cars. X-ray machines and incubators came from Czechoslovakia; architects came from East Germany.  Kim Il-sung skillfully played the Soviet Union and China against each other, using their rivalry to extract as much aid as possible.  </w:t>
            </w:r>
          </w:p>
          <w:p w14:paraId="55E063D7" w14:textId="77777777" w:rsidR="00EA3836" w:rsidRPr="00B6740B" w:rsidRDefault="00EA3836" w:rsidP="00F60452">
            <w:pPr>
              <w:rPr>
                <w:rFonts w:cstheme="minorHAnsi"/>
                <w:i/>
              </w:rPr>
            </w:pPr>
            <w:r w:rsidRPr="0006525A">
              <w:rPr>
                <w:rFonts w:cstheme="minorHAnsi"/>
                <w:i/>
              </w:rPr>
              <w:t xml:space="preserve">Nothing to Envy </w:t>
            </w:r>
            <w:r>
              <w:rPr>
                <w:rFonts w:cstheme="minorHAnsi"/>
                <w:i/>
              </w:rPr>
              <w:t>pg. 65</w:t>
            </w:r>
          </w:p>
          <w:p w14:paraId="1C632425" w14:textId="77777777" w:rsidR="00EA3836" w:rsidRDefault="00EA3836" w:rsidP="00F60452">
            <w:pPr>
              <w:rPr>
                <w:rFonts w:cstheme="minorHAnsi"/>
              </w:rPr>
            </w:pPr>
          </w:p>
          <w:p w14:paraId="226E6EA5" w14:textId="77777777" w:rsidR="00EA3836" w:rsidRDefault="00EA3836" w:rsidP="00F60452">
            <w:pPr>
              <w:rPr>
                <w:rFonts w:cstheme="minorHAnsi"/>
              </w:rPr>
            </w:pPr>
          </w:p>
        </w:tc>
        <w:tc>
          <w:tcPr>
            <w:tcW w:w="3865" w:type="dxa"/>
            <w:tcBorders>
              <w:top w:val="single" w:sz="4" w:space="0" w:color="auto"/>
              <w:left w:val="single" w:sz="4" w:space="0" w:color="auto"/>
              <w:bottom w:val="single" w:sz="4" w:space="0" w:color="auto"/>
              <w:right w:val="single" w:sz="4" w:space="0" w:color="auto"/>
            </w:tcBorders>
          </w:tcPr>
          <w:p w14:paraId="01976332" w14:textId="77777777" w:rsidR="00EA3836" w:rsidRDefault="00EA3836" w:rsidP="00F60452">
            <w:pPr>
              <w:rPr>
                <w:rFonts w:cstheme="minorHAnsi"/>
              </w:rPr>
            </w:pPr>
          </w:p>
        </w:tc>
      </w:tr>
    </w:tbl>
    <w:p w14:paraId="53195D37" w14:textId="77777777" w:rsidR="00EA3836" w:rsidRDefault="00EA3836" w:rsidP="00EA3836">
      <w:pPr>
        <w:rPr>
          <w:rFonts w:cstheme="minorHAnsi"/>
        </w:rPr>
      </w:pPr>
    </w:p>
    <w:p w14:paraId="0F19DF96" w14:textId="77777777" w:rsidR="00EA3836" w:rsidRDefault="00EA3836" w:rsidP="00EA3836">
      <w:pPr>
        <w:rPr>
          <w:rFonts w:cstheme="minorHAnsi"/>
        </w:rPr>
      </w:pPr>
    </w:p>
    <w:p w14:paraId="6EA33C21"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6925"/>
        <w:gridCol w:w="3865"/>
      </w:tblGrid>
      <w:tr w:rsidR="00EA3836" w14:paraId="3F20B960" w14:textId="77777777" w:rsidTr="00F60452">
        <w:tc>
          <w:tcPr>
            <w:tcW w:w="10790" w:type="dxa"/>
            <w:gridSpan w:val="2"/>
            <w:tcBorders>
              <w:bottom w:val="single" w:sz="4" w:space="0" w:color="auto"/>
            </w:tcBorders>
          </w:tcPr>
          <w:p w14:paraId="0746B880" w14:textId="77777777" w:rsidR="00EA3836" w:rsidRPr="00E93B34" w:rsidRDefault="00EA3836" w:rsidP="00F60452">
            <w:pPr>
              <w:rPr>
                <w:rFonts w:cstheme="minorHAnsi"/>
              </w:rPr>
            </w:pPr>
            <w:r w:rsidRPr="00E93B34">
              <w:rPr>
                <w:rFonts w:cstheme="minorHAnsi"/>
              </w:rPr>
              <w:t xml:space="preserve">Document                                                                                                  What conclusions can you infer from </w:t>
            </w:r>
            <w:r>
              <w:rPr>
                <w:rFonts w:cstheme="minorHAnsi"/>
              </w:rPr>
              <w:t xml:space="preserve">the </w:t>
            </w:r>
            <w:r w:rsidRPr="00E93B34">
              <w:rPr>
                <w:rFonts w:cstheme="minorHAnsi"/>
              </w:rPr>
              <w:t>Document</w:t>
            </w:r>
          </w:p>
        </w:tc>
      </w:tr>
      <w:tr w:rsidR="00EA3836" w14:paraId="69905C36" w14:textId="77777777" w:rsidTr="00F60452">
        <w:tc>
          <w:tcPr>
            <w:tcW w:w="6925" w:type="dxa"/>
            <w:tcBorders>
              <w:top w:val="single" w:sz="4" w:space="0" w:color="auto"/>
              <w:left w:val="single" w:sz="4" w:space="0" w:color="auto"/>
              <w:bottom w:val="single" w:sz="4" w:space="0" w:color="auto"/>
              <w:right w:val="single" w:sz="4" w:space="0" w:color="auto"/>
            </w:tcBorders>
          </w:tcPr>
          <w:p w14:paraId="65747E86" w14:textId="77777777" w:rsidR="00EA3836" w:rsidRPr="005A7313" w:rsidRDefault="00EA3836" w:rsidP="00F60452">
            <w:pPr>
              <w:rPr>
                <w:rFonts w:cstheme="minorHAnsi"/>
              </w:rPr>
            </w:pPr>
            <w:r w:rsidRPr="005A7313">
              <w:rPr>
                <w:rFonts w:cstheme="minorHAnsi"/>
              </w:rPr>
              <w:t xml:space="preserve">Trusted and talented members of the elite are periodically allowed outside the country… and are involved in criminal enterprises that funnel hard currency to Pyongyang. </w:t>
            </w:r>
          </w:p>
          <w:p w14:paraId="4126D50A" w14:textId="77777777" w:rsidR="00EA3836" w:rsidRDefault="00EA3836" w:rsidP="00F60452">
            <w:pPr>
              <w:rPr>
                <w:rFonts w:cstheme="minorHAnsi"/>
              </w:rPr>
            </w:pPr>
            <w:r w:rsidRPr="005A7313">
              <w:rPr>
                <w:rFonts w:cstheme="minorHAnsi"/>
              </w:rPr>
              <w:t xml:space="preserve">They have been linked to counterfeiting $100 bills, cyberterrorism, trafficking drugs, ranging from heroin to Viagra, and marketing high-quality brand name cigarettes. In violation of UN resolutions, North Koreans have also sold rockets and nuclear weapons to countries including Iran and Syria. </w:t>
            </w:r>
          </w:p>
          <w:p w14:paraId="09C7ABDD" w14:textId="77777777" w:rsidR="00EA3836" w:rsidRPr="005A7313" w:rsidRDefault="00EA3836" w:rsidP="00F60452">
            <w:pPr>
              <w:rPr>
                <w:rFonts w:cstheme="minorHAnsi"/>
              </w:rPr>
            </w:pPr>
            <w:r w:rsidRPr="005A7313">
              <w:rPr>
                <w:rFonts w:cstheme="minorHAnsi"/>
              </w:rPr>
              <w:t xml:space="preserve">One defector, Kim Kwan </w:t>
            </w:r>
            <w:proofErr w:type="spellStart"/>
            <w:r w:rsidRPr="005A7313">
              <w:rPr>
                <w:rFonts w:cstheme="minorHAnsi"/>
              </w:rPr>
              <w:t>Jin</w:t>
            </w:r>
            <w:proofErr w:type="spellEnd"/>
            <w:r w:rsidRPr="005A7313">
              <w:rPr>
                <w:rFonts w:cstheme="minorHAnsi"/>
              </w:rPr>
              <w:t xml:space="preserve">, was managing a state-run global insurance fraud.  It collected hundreds of millions of dollars from some of the world’s largest insurance companies on falsified claims for industrial accidents and natural disasters inside North Korea. Most of the money was funneled to the Dear Leader. </w:t>
            </w:r>
          </w:p>
          <w:p w14:paraId="4C18FED9" w14:textId="77777777" w:rsidR="00EA3836" w:rsidRPr="005A7313" w:rsidRDefault="00EA3836" w:rsidP="00F60452">
            <w:pPr>
              <w:rPr>
                <w:rFonts w:cstheme="minorHAnsi"/>
                <w:i/>
              </w:rPr>
            </w:pPr>
            <w:r w:rsidRPr="005A7313">
              <w:rPr>
                <w:rFonts w:cstheme="minorHAnsi"/>
                <w:i/>
              </w:rPr>
              <w:t xml:space="preserve">Escape from Camp 14 </w:t>
            </w:r>
          </w:p>
          <w:p w14:paraId="75F5A232" w14:textId="77777777" w:rsidR="00EA3836" w:rsidRDefault="00EA3836" w:rsidP="00F60452">
            <w:pPr>
              <w:rPr>
                <w:rFonts w:cstheme="minorHAnsi"/>
              </w:rPr>
            </w:pPr>
          </w:p>
          <w:p w14:paraId="6B5C506C" w14:textId="77777777" w:rsidR="00EA3836" w:rsidRDefault="00EA3836" w:rsidP="00F60452">
            <w:pPr>
              <w:rPr>
                <w:rFonts w:cstheme="minorHAnsi"/>
              </w:rPr>
            </w:pPr>
          </w:p>
        </w:tc>
        <w:tc>
          <w:tcPr>
            <w:tcW w:w="3865" w:type="dxa"/>
            <w:tcBorders>
              <w:top w:val="single" w:sz="4" w:space="0" w:color="auto"/>
              <w:left w:val="single" w:sz="4" w:space="0" w:color="auto"/>
              <w:bottom w:val="single" w:sz="4" w:space="0" w:color="auto"/>
              <w:right w:val="single" w:sz="4" w:space="0" w:color="auto"/>
            </w:tcBorders>
          </w:tcPr>
          <w:p w14:paraId="4F862D9A" w14:textId="77777777" w:rsidR="00EA3836" w:rsidRDefault="00EA3836" w:rsidP="00F60452">
            <w:pPr>
              <w:rPr>
                <w:rFonts w:cstheme="minorHAnsi"/>
              </w:rPr>
            </w:pPr>
          </w:p>
        </w:tc>
      </w:tr>
    </w:tbl>
    <w:p w14:paraId="622E79B4" w14:textId="77777777" w:rsidR="00EA3836" w:rsidRDefault="00EA3836" w:rsidP="00EA3836">
      <w:pPr>
        <w:rPr>
          <w:rFonts w:cstheme="minorHAnsi"/>
        </w:rPr>
      </w:pPr>
    </w:p>
    <w:tbl>
      <w:tblPr>
        <w:tblStyle w:val="TableGrid"/>
        <w:tblW w:w="0" w:type="auto"/>
        <w:tblLook w:val="04A0" w:firstRow="1" w:lastRow="0" w:firstColumn="1" w:lastColumn="0" w:noHBand="0" w:noVBand="1"/>
      </w:tblPr>
      <w:tblGrid>
        <w:gridCol w:w="10790"/>
      </w:tblGrid>
      <w:tr w:rsidR="00EA3836" w14:paraId="58E99354" w14:textId="77777777" w:rsidTr="00F60452">
        <w:tc>
          <w:tcPr>
            <w:tcW w:w="10790" w:type="dxa"/>
          </w:tcPr>
          <w:p w14:paraId="2BFFD26C" w14:textId="77777777" w:rsidR="00EA3836" w:rsidRPr="005A7313" w:rsidRDefault="00EA3836" w:rsidP="00F60452">
            <w:pPr>
              <w:rPr>
                <w:rFonts w:ascii="Showcard Gothic" w:hAnsi="Showcard Gothic" w:cstheme="minorHAnsi"/>
              </w:rPr>
            </w:pPr>
            <w:r w:rsidRPr="005A7313">
              <w:rPr>
                <w:rFonts w:ascii="Showcard Gothic" w:hAnsi="Showcard Gothic" w:cstheme="minorHAnsi"/>
                <w:noProof/>
              </w:rPr>
              <w:drawing>
                <wp:anchor distT="0" distB="0" distL="114300" distR="114300" simplePos="0" relativeHeight="251667456" behindDoc="1" locked="0" layoutInCell="1" allowOverlap="1" wp14:anchorId="47C9889A" wp14:editId="198A5D34">
                  <wp:simplePos x="0" y="0"/>
                  <wp:positionH relativeFrom="column">
                    <wp:posOffset>5814695</wp:posOffset>
                  </wp:positionH>
                  <wp:positionV relativeFrom="paragraph">
                    <wp:posOffset>0</wp:posOffset>
                  </wp:positionV>
                  <wp:extent cx="958215" cy="1066800"/>
                  <wp:effectExtent l="0" t="0" r="0" b="0"/>
                  <wp:wrapTight wrapText="bothSides">
                    <wp:wrapPolygon edited="0">
                      <wp:start x="0" y="0"/>
                      <wp:lineTo x="0" y="21214"/>
                      <wp:lineTo x="21042" y="21214"/>
                      <wp:lineTo x="21042" y="0"/>
                      <wp:lineTo x="0" y="0"/>
                    </wp:wrapPolygon>
                  </wp:wrapTight>
                  <wp:docPr id="39" name="Picture 39" descr="C:\Users\mpenyy\AppData\Local\Microsoft\Windows\INetCache\Content.MSO\9FC83D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penyy\AppData\Local\Microsoft\Windows\INetCache\Content.MSO\9FC83DD1.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8215" cy="1066800"/>
                          </a:xfrm>
                          <a:prstGeom prst="rect">
                            <a:avLst/>
                          </a:prstGeom>
                          <a:noFill/>
                          <a:ln>
                            <a:noFill/>
                          </a:ln>
                        </pic:spPr>
                      </pic:pic>
                    </a:graphicData>
                  </a:graphic>
                </wp:anchor>
              </w:drawing>
            </w:r>
            <w:r w:rsidRPr="005A7313">
              <w:rPr>
                <w:rFonts w:ascii="Showcard Gothic" w:hAnsi="Showcard Gothic" w:cstheme="minorHAnsi"/>
              </w:rPr>
              <w:t xml:space="preserve">Homework Assessment: </w:t>
            </w:r>
          </w:p>
          <w:p w14:paraId="10383F85" w14:textId="77777777" w:rsidR="00EA3836" w:rsidRDefault="00EA3836" w:rsidP="00F60452">
            <w:pPr>
              <w:rPr>
                <w:rFonts w:cstheme="minorHAnsi"/>
              </w:rPr>
            </w:pPr>
            <w:r>
              <w:rPr>
                <w:rFonts w:cstheme="minorHAnsi"/>
              </w:rPr>
              <w:t xml:space="preserve">Based on today’s lesson, write a journal entry from the perspective of someone living in North Korea.  </w:t>
            </w:r>
          </w:p>
        </w:tc>
      </w:tr>
    </w:tbl>
    <w:p w14:paraId="13C5D855" w14:textId="77777777" w:rsidR="00EA3836" w:rsidRDefault="00EA3836" w:rsidP="00EA3836">
      <w:pPr>
        <w:rPr>
          <w:rFonts w:cstheme="minorHAnsi"/>
        </w:rPr>
      </w:pPr>
    </w:p>
    <w:p w14:paraId="2808EE0D" w14:textId="77777777" w:rsidR="00EA3836" w:rsidRDefault="00EA3836" w:rsidP="00EA3836">
      <w:pPr>
        <w:rPr>
          <w:rFonts w:ascii="Arial" w:hAnsi="Arial" w:cs="Arial"/>
          <w:color w:val="000000"/>
          <w:sz w:val="23"/>
          <w:szCs w:val="23"/>
          <w:shd w:val="clear" w:color="auto" w:fill="FFFFFF"/>
        </w:rPr>
      </w:pPr>
      <w:r>
        <w:rPr>
          <w:rFonts w:ascii="Arial" w:hAnsi="Arial" w:cs="Arial"/>
          <w:color w:val="000000"/>
          <w:sz w:val="23"/>
          <w:szCs w:val="23"/>
          <w:shd w:val="clear" w:color="auto" w:fill="FFFFFF"/>
        </w:rPr>
        <w:br w:type="page"/>
      </w:r>
    </w:p>
    <w:p w14:paraId="79A132E6" w14:textId="77777777" w:rsidR="00EA3836" w:rsidRPr="00F07627" w:rsidRDefault="00EA3836" w:rsidP="00EA3836">
      <w:pPr>
        <w:rPr>
          <w:rFonts w:ascii="Showcard Gothic" w:hAnsi="Showcard Gothic" w:cs="Arial"/>
          <w:color w:val="000000"/>
          <w:sz w:val="23"/>
          <w:szCs w:val="23"/>
          <w:shd w:val="clear" w:color="auto" w:fill="FFFFFF"/>
        </w:rPr>
      </w:pPr>
      <w:r w:rsidRPr="00F07627">
        <w:rPr>
          <w:rFonts w:ascii="Showcard Gothic" w:hAnsi="Showcard Gothic"/>
          <w:noProof/>
        </w:rPr>
        <w:lastRenderedPageBreak/>
        <w:drawing>
          <wp:anchor distT="0" distB="0" distL="114300" distR="114300" simplePos="0" relativeHeight="251664384" behindDoc="0" locked="0" layoutInCell="1" allowOverlap="1" wp14:anchorId="6C2664E3" wp14:editId="17F93FDE">
            <wp:simplePos x="0" y="0"/>
            <wp:positionH relativeFrom="column">
              <wp:posOffset>5133975</wp:posOffset>
            </wp:positionH>
            <wp:positionV relativeFrom="paragraph">
              <wp:posOffset>-488950</wp:posOffset>
            </wp:positionV>
            <wp:extent cx="1558865" cy="2562225"/>
            <wp:effectExtent l="0" t="0" r="3810" b="0"/>
            <wp:wrapNone/>
            <wp:docPr id="23" name="Picture 23" descr="Image result for north and south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rth and south kore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886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627">
        <w:rPr>
          <w:rFonts w:ascii="Showcard Gothic" w:hAnsi="Showcard Gothic" w:cs="Arial"/>
          <w:color w:val="000000"/>
          <w:sz w:val="23"/>
          <w:szCs w:val="23"/>
          <w:shd w:val="clear" w:color="auto" w:fill="FFFFFF"/>
        </w:rPr>
        <w:t xml:space="preserve">Summative Assessment </w:t>
      </w:r>
    </w:p>
    <w:p w14:paraId="382A9B04" w14:textId="77777777" w:rsidR="00EA3836" w:rsidRPr="00F07627" w:rsidRDefault="00EA3836" w:rsidP="00EA3836">
      <w:pPr>
        <w:rPr>
          <w:rFonts w:ascii="Showcard Gothic" w:hAnsi="Showcard Gothic" w:cs="Arial"/>
          <w:color w:val="000000"/>
          <w:sz w:val="32"/>
          <w:szCs w:val="23"/>
          <w:shd w:val="clear" w:color="auto" w:fill="FFFFFF"/>
        </w:rPr>
      </w:pPr>
      <w:r w:rsidRPr="00F07627">
        <w:rPr>
          <w:rFonts w:ascii="Showcard Gothic" w:hAnsi="Showcard Gothic" w:cs="Arial"/>
          <w:color w:val="000000"/>
          <w:sz w:val="32"/>
          <w:szCs w:val="23"/>
          <w:shd w:val="clear" w:color="auto" w:fill="FFFFFF"/>
        </w:rPr>
        <w:t>Economic Development: A tale of two Korea’s</w:t>
      </w:r>
    </w:p>
    <w:p w14:paraId="5589ACDD" w14:textId="77777777" w:rsidR="00EA3836" w:rsidRDefault="00EA3836" w:rsidP="00EA3836">
      <w:pP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Directions: Complete the Venn Diagram detailing the </w:t>
      </w:r>
    </w:p>
    <w:p w14:paraId="1DB96DE8" w14:textId="77777777" w:rsidR="00EA3836" w:rsidRDefault="00EA3836" w:rsidP="00EA3836">
      <w:pPr>
        <w:rPr>
          <w:rFonts w:ascii="Arial" w:hAnsi="Arial" w:cs="Arial"/>
          <w:color w:val="000000"/>
          <w:sz w:val="23"/>
          <w:szCs w:val="23"/>
          <w:shd w:val="clear" w:color="auto" w:fill="FFFFFF"/>
        </w:rPr>
      </w:pPr>
      <w:r>
        <w:rPr>
          <w:rFonts w:ascii="Arial" w:hAnsi="Arial" w:cs="Arial"/>
          <w:color w:val="000000"/>
          <w:sz w:val="23"/>
          <w:szCs w:val="23"/>
          <w:shd w:val="clear" w:color="auto" w:fill="FFFFFF"/>
        </w:rPr>
        <w:t>economies of the two nations</w:t>
      </w:r>
    </w:p>
    <w:p w14:paraId="6DBA2C07" w14:textId="77777777" w:rsidR="00EA3836" w:rsidRDefault="00EA3836" w:rsidP="00EA3836">
      <w:pPr>
        <w:rPr>
          <w:rFonts w:ascii="Arial" w:hAnsi="Arial" w:cs="Arial"/>
          <w:color w:val="000000"/>
          <w:sz w:val="23"/>
          <w:szCs w:val="23"/>
          <w:shd w:val="clear" w:color="auto" w:fill="FFFFFF"/>
        </w:rPr>
      </w:pPr>
    </w:p>
    <w:p w14:paraId="1A380514" w14:textId="77777777" w:rsidR="00EA3836" w:rsidRDefault="00EA3836" w:rsidP="00EA3836">
      <w:pPr>
        <w:rPr>
          <w:rFonts w:ascii="Arial" w:hAnsi="Arial" w:cs="Arial"/>
          <w:color w:val="000000"/>
          <w:sz w:val="23"/>
          <w:szCs w:val="23"/>
          <w:shd w:val="clear" w:color="auto" w:fill="FFFFFF"/>
        </w:rPr>
      </w:pPr>
    </w:p>
    <w:p w14:paraId="72277F8B" w14:textId="77777777" w:rsidR="00EA3836" w:rsidRDefault="00EA3836" w:rsidP="00EA3836">
      <w:pPr>
        <w:rPr>
          <w:rFonts w:ascii="Arial" w:hAnsi="Arial" w:cs="Arial"/>
          <w:color w:val="000000"/>
          <w:sz w:val="23"/>
          <w:szCs w:val="23"/>
          <w:shd w:val="clear" w:color="auto" w:fill="FFFFFF"/>
        </w:rPr>
      </w:pPr>
    </w:p>
    <w:p w14:paraId="7054E8EF" w14:textId="77777777" w:rsidR="00EA3836" w:rsidRDefault="00EA3836" w:rsidP="00EA3836">
      <w:pPr>
        <w:rPr>
          <w:rFonts w:ascii="Arial" w:hAnsi="Arial" w:cs="Arial"/>
          <w:color w:val="000000"/>
          <w:sz w:val="23"/>
          <w:szCs w:val="23"/>
          <w:shd w:val="clear" w:color="auto" w:fill="FFFFFF"/>
        </w:rPr>
      </w:pPr>
      <w:r>
        <w:rPr>
          <w:noProof/>
        </w:rPr>
        <w:drawing>
          <wp:inline distT="0" distB="0" distL="0" distR="0" wp14:anchorId="5013F499" wp14:editId="289B8054">
            <wp:extent cx="6858000" cy="4712335"/>
            <wp:effectExtent l="0" t="0" r="0" b="0"/>
            <wp:docPr id="21" name="Picture 21" descr="Image result for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venn diagr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4712335"/>
                    </a:xfrm>
                    <a:prstGeom prst="rect">
                      <a:avLst/>
                    </a:prstGeom>
                    <a:noFill/>
                    <a:ln>
                      <a:noFill/>
                    </a:ln>
                  </pic:spPr>
                </pic:pic>
              </a:graphicData>
            </a:graphic>
          </wp:inline>
        </w:drawing>
      </w:r>
    </w:p>
    <w:p w14:paraId="04791955" w14:textId="77777777" w:rsidR="00EA3836" w:rsidRDefault="00EA3836" w:rsidP="00EA3836">
      <w:pPr>
        <w:rPr>
          <w:rFonts w:ascii="Arial" w:hAnsi="Arial" w:cs="Arial"/>
          <w:color w:val="000000"/>
          <w:sz w:val="23"/>
          <w:szCs w:val="23"/>
          <w:shd w:val="clear" w:color="auto" w:fill="FFFFFF"/>
        </w:rPr>
      </w:pPr>
    </w:p>
    <w:p w14:paraId="34CD72C6" w14:textId="77777777" w:rsidR="00EA3836" w:rsidRDefault="00EA3836" w:rsidP="00EA3836">
      <w:pPr>
        <w:rPr>
          <w:rFonts w:cstheme="minorHAnsi"/>
        </w:rPr>
      </w:pPr>
    </w:p>
    <w:p w14:paraId="48B8E5CE" w14:textId="77777777" w:rsidR="00EA3836" w:rsidRDefault="00EA3836" w:rsidP="00EA3836">
      <w:pPr>
        <w:rPr>
          <w:rFonts w:cstheme="minorHAnsi"/>
        </w:rPr>
      </w:pPr>
    </w:p>
    <w:p w14:paraId="7854DB6F" w14:textId="77777777" w:rsidR="00EA3836" w:rsidRDefault="00EA3836" w:rsidP="00EA3836">
      <w:pPr>
        <w:rPr>
          <w:rFonts w:cstheme="minorHAnsi"/>
        </w:rPr>
      </w:pPr>
    </w:p>
    <w:p w14:paraId="6A733C17" w14:textId="77777777" w:rsidR="00EA3836" w:rsidRDefault="00EA3836" w:rsidP="00EA3836">
      <w:pPr>
        <w:rPr>
          <w:rFonts w:cstheme="minorHAnsi"/>
        </w:rPr>
      </w:pPr>
    </w:p>
    <w:p w14:paraId="61D5277A" w14:textId="77777777" w:rsidR="00EA3836" w:rsidRDefault="00EA3836" w:rsidP="00EA3836">
      <w:pPr>
        <w:rPr>
          <w:rFonts w:cstheme="minorHAnsi"/>
        </w:rPr>
      </w:pPr>
    </w:p>
    <w:p w14:paraId="49586D74" w14:textId="77777777" w:rsidR="00EA3836" w:rsidRDefault="00EA3836" w:rsidP="00EA3836">
      <w:pPr>
        <w:rPr>
          <w:rFonts w:cstheme="minorHAnsi"/>
        </w:rPr>
      </w:pPr>
    </w:p>
    <w:p w14:paraId="606BD7D3" w14:textId="77777777" w:rsidR="00EA3836" w:rsidRPr="00FF6B36" w:rsidRDefault="00EA3836" w:rsidP="00EA3836">
      <w:pPr>
        <w:rPr>
          <w:rFonts w:cstheme="minorHAnsi"/>
        </w:rPr>
      </w:pPr>
    </w:p>
    <w:p w14:paraId="3F7DD39F" w14:textId="1436E505" w:rsidR="00A20650" w:rsidRDefault="00A20650"/>
    <w:p w14:paraId="18FCA0FF" w14:textId="2EB9289C" w:rsidR="00EA3836" w:rsidRDefault="00EA3836"/>
    <w:p w14:paraId="1057B793" w14:textId="102A4026" w:rsidR="00EA3836" w:rsidRDefault="00EA3836"/>
    <w:p w14:paraId="3FEB98B1" w14:textId="4C4DA28E" w:rsidR="00EA3836" w:rsidRDefault="00EA3836"/>
    <w:p w14:paraId="5961FCC6" w14:textId="1F2B13F2" w:rsidR="00EA3836" w:rsidRDefault="00EA3836"/>
    <w:p w14:paraId="52A8E07D" w14:textId="33B8F061" w:rsidR="00EA3836" w:rsidRDefault="00EA3836"/>
    <w:p w14:paraId="5A941033" w14:textId="77777777" w:rsidR="00EA3836" w:rsidRPr="00F97FEF" w:rsidRDefault="00EA3836" w:rsidP="00EA3836">
      <w:pPr>
        <w:pStyle w:val="NoSpacing"/>
      </w:pPr>
      <w:bookmarkStart w:id="2" w:name="_Hlk24789243"/>
      <w:bookmarkStart w:id="3" w:name="_Hlk24803088"/>
      <w:bookmarkEnd w:id="2"/>
      <w:r w:rsidRPr="00F97FEF">
        <w:t xml:space="preserve">AP Macroeconomics </w:t>
      </w:r>
      <w:r>
        <w:tab/>
      </w:r>
      <w:r>
        <w:tab/>
      </w:r>
      <w:r>
        <w:tab/>
      </w:r>
      <w:r>
        <w:tab/>
      </w:r>
      <w:r>
        <w:tab/>
      </w:r>
      <w:r>
        <w:tab/>
      </w:r>
      <w:r>
        <w:tab/>
        <w:t>Date ____________________________</w:t>
      </w:r>
    </w:p>
    <w:p w14:paraId="7D3E50E9" w14:textId="77777777" w:rsidR="00EA3836" w:rsidRDefault="00EA3836" w:rsidP="00EA3836">
      <w:pPr>
        <w:pStyle w:val="NoSpacing"/>
      </w:pPr>
      <w:r>
        <w:t xml:space="preserve">Unit 5 </w:t>
      </w:r>
      <w:r w:rsidRPr="00F97FEF">
        <w:t xml:space="preserve">Economic Growth </w:t>
      </w:r>
      <w:r>
        <w:t>– Lesson 5</w:t>
      </w:r>
      <w:r>
        <w:tab/>
      </w:r>
      <w:r>
        <w:tab/>
      </w:r>
      <w:r>
        <w:tab/>
      </w:r>
      <w:r>
        <w:tab/>
      </w:r>
      <w:r>
        <w:tab/>
      </w:r>
      <w:r>
        <w:tab/>
        <w:t xml:space="preserve">CED: Topic 5.6 </w:t>
      </w:r>
    </w:p>
    <w:p w14:paraId="5AB2F96C" w14:textId="77777777" w:rsidR="00EA3836" w:rsidRDefault="00EA3836" w:rsidP="00EA3836">
      <w:pPr>
        <w:rPr>
          <w:rFonts w:ascii="Calibri" w:hAnsi="Calibri"/>
        </w:rPr>
      </w:pPr>
      <w:r>
        <w:rPr>
          <w:rFonts w:ascii="Calibri" w:hAnsi="Calibri"/>
        </w:rPr>
        <w:t xml:space="preserve">Aim: What are the factors that result in economic growth? </w:t>
      </w:r>
    </w:p>
    <w:tbl>
      <w:tblPr>
        <w:tblStyle w:val="TableGrid"/>
        <w:tblW w:w="0" w:type="auto"/>
        <w:tblLook w:val="04A0" w:firstRow="1" w:lastRow="0" w:firstColumn="1" w:lastColumn="0" w:noHBand="0" w:noVBand="1"/>
      </w:tblPr>
      <w:tblGrid>
        <w:gridCol w:w="10214"/>
      </w:tblGrid>
      <w:tr w:rsidR="00EA3836" w14:paraId="7E2C94AC" w14:textId="77777777" w:rsidTr="00F60452">
        <w:tc>
          <w:tcPr>
            <w:tcW w:w="10214" w:type="dxa"/>
          </w:tcPr>
          <w:bookmarkEnd w:id="3"/>
          <w:p w14:paraId="1F178AF7" w14:textId="77777777" w:rsidR="00EA3836" w:rsidRDefault="00EA3836" w:rsidP="00F60452">
            <w:pPr>
              <w:spacing w:line="360" w:lineRule="auto"/>
              <w:rPr>
                <w:rFonts w:ascii="Calibri" w:hAnsi="Calibri"/>
              </w:rPr>
            </w:pPr>
            <w:r>
              <w:rPr>
                <w:rFonts w:ascii="Calibri" w:hAnsi="Calibri"/>
                <w:noProof/>
              </w:rPr>
              <w:drawing>
                <wp:anchor distT="0" distB="0" distL="114300" distR="114300" simplePos="0" relativeHeight="251670528" behindDoc="1" locked="0" layoutInCell="1" allowOverlap="1" wp14:anchorId="13A86059" wp14:editId="3D84E52A">
                  <wp:simplePos x="0" y="0"/>
                  <wp:positionH relativeFrom="column">
                    <wp:posOffset>2540</wp:posOffset>
                  </wp:positionH>
                  <wp:positionV relativeFrom="paragraph">
                    <wp:posOffset>220980</wp:posOffset>
                  </wp:positionV>
                  <wp:extent cx="911879" cy="885825"/>
                  <wp:effectExtent l="0" t="0" r="2540" b="0"/>
                  <wp:wrapTight wrapText="bothSides">
                    <wp:wrapPolygon edited="0">
                      <wp:start x="0" y="0"/>
                      <wp:lineTo x="0" y="20903"/>
                      <wp:lineTo x="21209" y="20903"/>
                      <wp:lineTo x="212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911879" cy="885825"/>
                          </a:xfrm>
                          <a:prstGeom prst="rect">
                            <a:avLst/>
                          </a:prstGeom>
                        </pic:spPr>
                      </pic:pic>
                    </a:graphicData>
                  </a:graphic>
                </wp:anchor>
              </w:drawing>
            </w:r>
            <w:r>
              <w:rPr>
                <w:rFonts w:ascii="Calibri" w:hAnsi="Calibri"/>
              </w:rPr>
              <w:t>Warm up:    What is Real GDP? _________________________________________________________________ ___________________________________________________________________________</w:t>
            </w:r>
          </w:p>
          <w:p w14:paraId="653ADA54" w14:textId="77777777" w:rsidR="00EA3836" w:rsidRDefault="00EA3836" w:rsidP="00F60452">
            <w:pPr>
              <w:spacing w:line="360" w:lineRule="auto"/>
              <w:rPr>
                <w:rFonts w:ascii="Calibri" w:hAnsi="Calibri"/>
              </w:rPr>
            </w:pPr>
            <w:r>
              <w:rPr>
                <w:rFonts w:ascii="Calibri" w:hAnsi="Calibri"/>
              </w:rPr>
              <w:t xml:space="preserve">If Real GDP per capita measures the Real GDP per person, predict what the formula for this measure is: </w:t>
            </w:r>
          </w:p>
          <w:p w14:paraId="1DD6B5FD" w14:textId="77777777" w:rsidR="00EA3836" w:rsidRDefault="00EA3836" w:rsidP="00F60452">
            <w:pPr>
              <w:rPr>
                <w:rFonts w:ascii="Calibri" w:hAnsi="Calibri"/>
              </w:rPr>
            </w:pPr>
          </w:p>
          <w:p w14:paraId="51106CD9" w14:textId="77777777" w:rsidR="00EA3836" w:rsidRDefault="00EA3836" w:rsidP="00F60452">
            <w:pPr>
              <w:rPr>
                <w:rFonts w:ascii="Calibri" w:hAnsi="Calibri"/>
              </w:rPr>
            </w:pPr>
          </w:p>
        </w:tc>
      </w:tr>
    </w:tbl>
    <w:p w14:paraId="0F509481" w14:textId="77777777" w:rsidR="00EA3836" w:rsidRDefault="00EA3836" w:rsidP="00EA3836">
      <w:pPr>
        <w:rPr>
          <w:rFonts w:ascii="Calibri" w:hAnsi="Calibri"/>
        </w:rPr>
      </w:pPr>
    </w:p>
    <w:p w14:paraId="215DE2D2" w14:textId="77777777" w:rsidR="00EA3836" w:rsidRPr="00B37A92" w:rsidRDefault="00EA3836" w:rsidP="00EA3836">
      <w:pPr>
        <w:jc w:val="center"/>
        <w:rPr>
          <w:rFonts w:ascii="Calibri" w:hAnsi="Calibri"/>
          <w:b/>
          <w:u w:val="single"/>
        </w:rPr>
      </w:pPr>
      <w:r w:rsidRPr="00B37A92">
        <w:rPr>
          <w:rFonts w:ascii="Calibri" w:hAnsi="Calibri"/>
          <w:b/>
          <w:u w:val="single"/>
        </w:rPr>
        <w:t>Comparing Historic Growth in the U.S. and the Koreas</w:t>
      </w:r>
    </w:p>
    <w:p w14:paraId="29D3507B" w14:textId="77777777" w:rsidR="00EA3836" w:rsidRPr="00B37A92" w:rsidRDefault="00EA3836" w:rsidP="00EA3836">
      <w:pPr>
        <w:pStyle w:val="ListParagraph"/>
        <w:numPr>
          <w:ilvl w:val="0"/>
          <w:numId w:val="2"/>
        </w:numPr>
        <w:spacing w:after="160" w:line="259" w:lineRule="auto"/>
        <w:rPr>
          <w:rFonts w:ascii="Calibri" w:hAnsi="Calibri"/>
          <w:b/>
          <w:u w:val="single"/>
        </w:rPr>
      </w:pPr>
      <w:r w:rsidRPr="00B37A92">
        <w:rPr>
          <w:rFonts w:ascii="Calibri" w:hAnsi="Calibri"/>
          <w:b/>
          <w:u w:val="single"/>
        </w:rPr>
        <w:t xml:space="preserve">Historical Growth in the US Vs. Korea </w:t>
      </w:r>
      <w:r w:rsidRPr="00AD691D">
        <w:rPr>
          <w:noProof/>
        </w:rPr>
        <w:drawing>
          <wp:anchor distT="0" distB="0" distL="114300" distR="114300" simplePos="0" relativeHeight="251671552" behindDoc="1" locked="0" layoutInCell="1" allowOverlap="1" wp14:anchorId="2E5843E4" wp14:editId="0B314E2F">
            <wp:simplePos x="0" y="0"/>
            <wp:positionH relativeFrom="column">
              <wp:posOffset>-1905</wp:posOffset>
            </wp:positionH>
            <wp:positionV relativeFrom="paragraph">
              <wp:posOffset>186055</wp:posOffset>
            </wp:positionV>
            <wp:extent cx="4933950" cy="1766570"/>
            <wp:effectExtent l="0" t="0" r="0" b="5080"/>
            <wp:wrapTight wrapText="bothSides">
              <wp:wrapPolygon edited="0">
                <wp:start x="0" y="0"/>
                <wp:lineTo x="0" y="21429"/>
                <wp:lineTo x="21517" y="21429"/>
                <wp:lineTo x="2151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933950" cy="1766570"/>
                    </a:xfrm>
                    <a:prstGeom prst="rect">
                      <a:avLst/>
                    </a:prstGeom>
                  </pic:spPr>
                </pic:pic>
              </a:graphicData>
            </a:graphic>
          </wp:anchor>
        </w:drawing>
      </w:r>
      <w:r>
        <w:rPr>
          <w:rFonts w:ascii="Arial" w:hAnsi="Arial" w:cs="Arial"/>
          <w:noProof/>
          <w:color w:val="000000"/>
          <w:bdr w:val="none" w:sz="0" w:space="0" w:color="auto" w:frame="1"/>
        </w:rPr>
        <w:drawing>
          <wp:anchor distT="0" distB="0" distL="114300" distR="114300" simplePos="0" relativeHeight="251672576" behindDoc="1" locked="0" layoutInCell="1" allowOverlap="1" wp14:anchorId="7D911811" wp14:editId="425550D1">
            <wp:simplePos x="0" y="0"/>
            <wp:positionH relativeFrom="column">
              <wp:posOffset>-1905</wp:posOffset>
            </wp:positionH>
            <wp:positionV relativeFrom="paragraph">
              <wp:posOffset>2405380</wp:posOffset>
            </wp:positionV>
            <wp:extent cx="4933950" cy="2409412"/>
            <wp:effectExtent l="0" t="0" r="0" b="0"/>
            <wp:wrapTight wrapText="bothSides">
              <wp:wrapPolygon edited="0">
                <wp:start x="0" y="0"/>
                <wp:lineTo x="0" y="21349"/>
                <wp:lineTo x="21517" y="21349"/>
                <wp:lineTo x="21517" y="0"/>
                <wp:lineTo x="0" y="0"/>
              </wp:wrapPolygon>
            </wp:wrapTight>
            <wp:docPr id="32" name="Picture 32" descr="https://lh3.googleusercontent.com/YpAkjHmCZpEiVImDO-mDXofvJbc4Hi_UeMn_a8YjpGb_A7ZLx4vJjGHiTD9HzK6IAIzuxOqBGkSuf8ZiVeIfS_KqorAO-NI36bnJYt2mXbjeWdlIlVej8SahBL1khENJR76FnQ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YpAkjHmCZpEiVImDO-mDXofvJbc4Hi_UeMn_a8YjpGb_A7ZLx4vJjGHiTD9HzK6IAIzuxOqBGkSuf8ZiVeIfS_KqorAO-NI36bnJYt2mXbjeWdlIlVej8SahBL1khENJR76FnQ_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3950" cy="2409412"/>
                    </a:xfrm>
                    <a:prstGeom prst="rect">
                      <a:avLst/>
                    </a:prstGeom>
                    <a:noFill/>
                    <a:ln>
                      <a:noFill/>
                    </a:ln>
                  </pic:spPr>
                </pic:pic>
              </a:graphicData>
            </a:graphic>
          </wp:anchor>
        </w:drawing>
      </w:r>
    </w:p>
    <w:p w14:paraId="2AC34F62" w14:textId="77777777" w:rsidR="00EA3836" w:rsidRDefault="00EA3836" w:rsidP="00EA3836">
      <w:pPr>
        <w:pStyle w:val="NoSpacing"/>
      </w:pPr>
      <w:r>
        <w:t xml:space="preserve">How has GDP per capita in the US changed since the 1950s? </w:t>
      </w:r>
    </w:p>
    <w:p w14:paraId="21C92E22" w14:textId="77777777" w:rsidR="00EA3836" w:rsidRDefault="00EA3836" w:rsidP="00EA3836">
      <w:pPr>
        <w:pStyle w:val="NoSpacing"/>
      </w:pPr>
      <w:r>
        <w:t xml:space="preserve">___________________ ___________________ ___________________ </w:t>
      </w:r>
    </w:p>
    <w:p w14:paraId="3DFB856D" w14:textId="77777777" w:rsidR="00EA3836" w:rsidRPr="00B37A92" w:rsidRDefault="00EA3836" w:rsidP="00EA3836">
      <w:pPr>
        <w:pStyle w:val="NoSpacing"/>
      </w:pPr>
      <w:r>
        <w:t xml:space="preserve">What has been the percentage change in growth?  ___________ ___________________ </w:t>
      </w:r>
    </w:p>
    <w:p w14:paraId="753A6D7A" w14:textId="77777777" w:rsidR="00EA3836" w:rsidRDefault="00EA3836" w:rsidP="00EA3836">
      <w:pPr>
        <w:rPr>
          <w:rFonts w:ascii="Calibri" w:hAnsi="Calibri"/>
          <w:b/>
          <w:u w:val="single"/>
        </w:rPr>
      </w:pPr>
    </w:p>
    <w:p w14:paraId="5D86DB14" w14:textId="77777777" w:rsidR="00EA3836" w:rsidRDefault="00EA3836" w:rsidP="00EA3836">
      <w:pPr>
        <w:rPr>
          <w:rFonts w:ascii="Calibri" w:hAnsi="Calibri"/>
        </w:rPr>
      </w:pPr>
      <w:r>
        <w:rPr>
          <w:rFonts w:ascii="Calibri" w:hAnsi="Calibri"/>
        </w:rPr>
        <w:t xml:space="preserve">Compare and Contrast the rates of growth between the two Koreas _____________________ _____________________ _____________________ _____________________ _____________________ _____________________ </w:t>
      </w:r>
    </w:p>
    <w:p w14:paraId="198F6E8D" w14:textId="77777777" w:rsidR="00EA3836" w:rsidRDefault="00EA3836" w:rsidP="00EA3836">
      <w:pPr>
        <w:rPr>
          <w:rFonts w:ascii="Calibri" w:hAnsi="Calibri"/>
          <w:b/>
          <w:u w:val="single"/>
        </w:rPr>
      </w:pPr>
      <w:r>
        <w:rPr>
          <w:rFonts w:ascii="Calibri" w:hAnsi="Calibri"/>
        </w:rPr>
        <w:t xml:space="preserve">What has been the rate of change for Per Capita GDP in each nation? </w:t>
      </w:r>
    </w:p>
    <w:p w14:paraId="2E90DA5C" w14:textId="77777777" w:rsidR="00EA3836" w:rsidRDefault="00EA3836" w:rsidP="00EA3836">
      <w:pPr>
        <w:rPr>
          <w:rFonts w:ascii="Calibri" w:hAnsi="Calibri"/>
          <w:b/>
          <w:u w:val="single"/>
        </w:rPr>
      </w:pPr>
    </w:p>
    <w:p w14:paraId="0615CBAD" w14:textId="77777777" w:rsidR="00EA3836" w:rsidRPr="00B37A92" w:rsidRDefault="00EA3836" w:rsidP="00EA3836">
      <w:pPr>
        <w:pStyle w:val="NoSpacing"/>
      </w:pPr>
      <w:r>
        <w:lastRenderedPageBreak/>
        <w:t xml:space="preserve">Based on these two graphs, what information can we gather about standard of living based on Real GDP per capita? ______________________________________________________________________________________ </w:t>
      </w:r>
    </w:p>
    <w:p w14:paraId="0D334D92" w14:textId="77777777" w:rsidR="00EA3836" w:rsidRDefault="00EA3836" w:rsidP="00EA3836">
      <w:pPr>
        <w:pStyle w:val="NoSpacing"/>
        <w:rPr>
          <w:b/>
          <w:u w:val="single"/>
        </w:rPr>
      </w:pPr>
      <w:r>
        <w:rPr>
          <w:b/>
          <w:u w:val="single"/>
        </w:rPr>
        <w:t>_____________________________________________________________________________________________ _____________________________________________________________________________________________</w:t>
      </w:r>
    </w:p>
    <w:p w14:paraId="0433837A" w14:textId="77777777" w:rsidR="00EA3836" w:rsidRDefault="00EA3836" w:rsidP="00EA3836">
      <w:pPr>
        <w:rPr>
          <w:rFonts w:ascii="Calibri" w:hAnsi="Calibri"/>
          <w:b/>
          <w:u w:val="single"/>
        </w:rPr>
      </w:pPr>
      <w:r>
        <w:rPr>
          <w:b/>
          <w:u w:val="single"/>
        </w:rPr>
        <w:t xml:space="preserve">_____________________________________________________________________________________________ </w:t>
      </w:r>
    </w:p>
    <w:p w14:paraId="4747A3F4" w14:textId="77777777" w:rsidR="00EA3836" w:rsidRDefault="00EA3836" w:rsidP="00EA3836">
      <w:pPr>
        <w:rPr>
          <w:rFonts w:ascii="Calibri" w:hAnsi="Calibri"/>
          <w:b/>
          <w:u w:val="single"/>
        </w:rPr>
      </w:pPr>
    </w:p>
    <w:p w14:paraId="2269B02B" w14:textId="77777777" w:rsidR="00EA3836" w:rsidRPr="00773B72" w:rsidRDefault="00EA3836" w:rsidP="00EA3836">
      <w:pPr>
        <w:jc w:val="center"/>
        <w:rPr>
          <w:rFonts w:ascii="Calibri" w:hAnsi="Calibri"/>
          <w:b/>
          <w:sz w:val="28"/>
        </w:rPr>
      </w:pPr>
      <w:r w:rsidRPr="00773B72">
        <w:rPr>
          <w:rFonts w:ascii="Calibri" w:hAnsi="Calibri"/>
          <w:b/>
          <w:sz w:val="28"/>
        </w:rPr>
        <w:t>How is Economic Growth Depicted</w:t>
      </w:r>
      <w:r>
        <w:rPr>
          <w:rFonts w:ascii="Calibri" w:hAnsi="Calibri"/>
          <w:b/>
          <w:sz w:val="28"/>
        </w:rPr>
        <w:t xml:space="preserve"> Graphically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204"/>
        <w:gridCol w:w="3204"/>
        <w:gridCol w:w="3204"/>
      </w:tblGrid>
      <w:tr w:rsidR="00EA3836" w:rsidRPr="00440D67" w14:paraId="1C363051" w14:textId="77777777" w:rsidTr="00F60452">
        <w:tc>
          <w:tcPr>
            <w:tcW w:w="828" w:type="dxa"/>
            <w:vMerge w:val="restart"/>
            <w:textDirection w:val="btLr"/>
          </w:tcPr>
          <w:p w14:paraId="4B982402" w14:textId="77777777" w:rsidR="00EA3836" w:rsidRPr="00440D67" w:rsidRDefault="00EA3836" w:rsidP="00F60452">
            <w:pPr>
              <w:ind w:left="113" w:right="113"/>
              <w:rPr>
                <w:rFonts w:ascii="Calibri" w:hAnsi="Calibri"/>
              </w:rPr>
            </w:pPr>
            <w:r w:rsidRPr="00440D67">
              <w:rPr>
                <w:rFonts w:ascii="Calibri" w:hAnsi="Calibri"/>
              </w:rPr>
              <w:t xml:space="preserve">Graphically </w:t>
            </w:r>
          </w:p>
          <w:p w14:paraId="26AA3805" w14:textId="77777777" w:rsidR="00EA3836" w:rsidRPr="00440D67" w:rsidRDefault="00EA3836" w:rsidP="00F60452">
            <w:pPr>
              <w:ind w:left="113" w:right="113"/>
              <w:rPr>
                <w:rFonts w:ascii="Calibri" w:hAnsi="Calibri"/>
              </w:rPr>
            </w:pPr>
            <w:r w:rsidRPr="00440D67">
              <w:rPr>
                <w:rFonts w:ascii="Calibri" w:hAnsi="Calibri"/>
              </w:rPr>
              <w:t xml:space="preserve">Represented three ways </w:t>
            </w:r>
          </w:p>
          <w:p w14:paraId="6B33E2BE" w14:textId="77777777" w:rsidR="00EA3836" w:rsidRPr="00440D67" w:rsidRDefault="00EA3836" w:rsidP="00F60452">
            <w:pPr>
              <w:ind w:left="113" w:right="113"/>
              <w:rPr>
                <w:rFonts w:ascii="Calibri" w:hAnsi="Calibri"/>
              </w:rPr>
            </w:pPr>
          </w:p>
        </w:tc>
        <w:tc>
          <w:tcPr>
            <w:tcW w:w="3204" w:type="dxa"/>
          </w:tcPr>
          <w:p w14:paraId="408E8570" w14:textId="77777777" w:rsidR="00EA3836" w:rsidRPr="00440D67" w:rsidRDefault="00EA3836" w:rsidP="00F60452">
            <w:pPr>
              <w:jc w:val="center"/>
              <w:rPr>
                <w:rFonts w:ascii="Calibri" w:hAnsi="Calibri"/>
              </w:rPr>
            </w:pPr>
            <w:r w:rsidRPr="00440D67">
              <w:rPr>
                <w:rFonts w:ascii="Calibri" w:hAnsi="Calibri"/>
              </w:rPr>
              <w:t>PPF</w:t>
            </w:r>
          </w:p>
        </w:tc>
        <w:tc>
          <w:tcPr>
            <w:tcW w:w="3204" w:type="dxa"/>
          </w:tcPr>
          <w:p w14:paraId="36A2019D" w14:textId="77777777" w:rsidR="00EA3836" w:rsidRPr="00440D67" w:rsidRDefault="00EA3836" w:rsidP="00F60452">
            <w:pPr>
              <w:jc w:val="center"/>
              <w:rPr>
                <w:rFonts w:ascii="Calibri" w:hAnsi="Calibri"/>
              </w:rPr>
            </w:pPr>
            <w:r w:rsidRPr="00440D67">
              <w:rPr>
                <w:rFonts w:ascii="Calibri" w:hAnsi="Calibri"/>
              </w:rPr>
              <w:t>LRAS</w:t>
            </w:r>
          </w:p>
        </w:tc>
        <w:tc>
          <w:tcPr>
            <w:tcW w:w="3204" w:type="dxa"/>
          </w:tcPr>
          <w:p w14:paraId="0024BB68" w14:textId="77777777" w:rsidR="00EA3836" w:rsidRPr="00440D67" w:rsidRDefault="00EA3836" w:rsidP="00F60452">
            <w:pPr>
              <w:jc w:val="center"/>
              <w:rPr>
                <w:rFonts w:ascii="Calibri" w:hAnsi="Calibri"/>
              </w:rPr>
            </w:pPr>
            <w:r w:rsidRPr="00440D67">
              <w:rPr>
                <w:rFonts w:ascii="Calibri" w:hAnsi="Calibri"/>
              </w:rPr>
              <w:t xml:space="preserve">Phillips Curve </w:t>
            </w:r>
          </w:p>
        </w:tc>
      </w:tr>
      <w:tr w:rsidR="00EA3836" w:rsidRPr="00440D67" w14:paraId="384A8088" w14:textId="77777777" w:rsidTr="00F60452">
        <w:tc>
          <w:tcPr>
            <w:tcW w:w="828" w:type="dxa"/>
            <w:vMerge/>
            <w:textDirection w:val="btLr"/>
          </w:tcPr>
          <w:p w14:paraId="65E85B5B" w14:textId="77777777" w:rsidR="00EA3836" w:rsidRPr="00440D67" w:rsidRDefault="00EA3836" w:rsidP="00F60452">
            <w:pPr>
              <w:ind w:left="113" w:right="113"/>
              <w:rPr>
                <w:rFonts w:ascii="Calibri" w:hAnsi="Calibri"/>
              </w:rPr>
            </w:pPr>
          </w:p>
        </w:tc>
        <w:tc>
          <w:tcPr>
            <w:tcW w:w="3204" w:type="dxa"/>
          </w:tcPr>
          <w:p w14:paraId="1E05A8AC" w14:textId="77777777" w:rsidR="00EA3836" w:rsidRPr="00440D67" w:rsidRDefault="00EA3836" w:rsidP="00F60452">
            <w:pPr>
              <w:rPr>
                <w:rFonts w:ascii="Calibri" w:hAnsi="Calibri"/>
              </w:rPr>
            </w:pPr>
            <w:r w:rsidRPr="00440D67">
              <w:rPr>
                <w:rFonts w:ascii="Calibri" w:hAnsi="Calibri"/>
                <w:noProof/>
              </w:rPr>
              <w:drawing>
                <wp:anchor distT="0" distB="0" distL="114300" distR="114300" simplePos="0" relativeHeight="251669504" behindDoc="1" locked="0" layoutInCell="1" allowOverlap="1" wp14:anchorId="5E0A3984" wp14:editId="494D63C1">
                  <wp:simplePos x="0" y="0"/>
                  <wp:positionH relativeFrom="column">
                    <wp:posOffset>-16510</wp:posOffset>
                  </wp:positionH>
                  <wp:positionV relativeFrom="paragraph">
                    <wp:posOffset>74930</wp:posOffset>
                  </wp:positionV>
                  <wp:extent cx="1548130" cy="1548130"/>
                  <wp:effectExtent l="0" t="0" r="0" b="0"/>
                  <wp:wrapTight wrapText="bothSides">
                    <wp:wrapPolygon edited="0">
                      <wp:start x="0" y="0"/>
                      <wp:lineTo x="0" y="21263"/>
                      <wp:lineTo x="21263" y="21263"/>
                      <wp:lineTo x="2126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4" w:type="dxa"/>
          </w:tcPr>
          <w:p w14:paraId="5A249690" w14:textId="77777777" w:rsidR="00EA3836" w:rsidRPr="00440D67" w:rsidRDefault="00EA3836" w:rsidP="00F60452">
            <w:pPr>
              <w:jc w:val="center"/>
              <w:rPr>
                <w:rFonts w:ascii="Calibri" w:hAnsi="Calibri"/>
              </w:rPr>
            </w:pPr>
            <w:r w:rsidRPr="00440D67">
              <w:rPr>
                <w:rFonts w:ascii="Calibri" w:hAnsi="Calibri"/>
                <w:noProof/>
              </w:rPr>
              <w:drawing>
                <wp:inline distT="0" distB="0" distL="0" distR="0" wp14:anchorId="38F8C50C" wp14:editId="3AAC2059">
                  <wp:extent cx="1447800" cy="15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0" cy="1524000"/>
                          </a:xfrm>
                          <a:prstGeom prst="rect">
                            <a:avLst/>
                          </a:prstGeom>
                          <a:noFill/>
                          <a:ln>
                            <a:noFill/>
                          </a:ln>
                        </pic:spPr>
                      </pic:pic>
                    </a:graphicData>
                  </a:graphic>
                </wp:inline>
              </w:drawing>
            </w:r>
          </w:p>
        </w:tc>
        <w:tc>
          <w:tcPr>
            <w:tcW w:w="3204" w:type="dxa"/>
          </w:tcPr>
          <w:p w14:paraId="48B10879" w14:textId="77777777" w:rsidR="00EA3836" w:rsidRPr="00440D67" w:rsidRDefault="00EA3836" w:rsidP="00F60452">
            <w:pPr>
              <w:jc w:val="center"/>
              <w:rPr>
                <w:rFonts w:ascii="Calibri" w:hAnsi="Calibri"/>
              </w:rPr>
            </w:pPr>
          </w:p>
          <w:p w14:paraId="4A9EF4F4" w14:textId="77777777" w:rsidR="00EA3836" w:rsidRPr="00440D67" w:rsidRDefault="00EA3836" w:rsidP="00F60452">
            <w:pPr>
              <w:jc w:val="center"/>
              <w:rPr>
                <w:rFonts w:ascii="Calibri" w:hAnsi="Calibri"/>
              </w:rPr>
            </w:pPr>
          </w:p>
          <w:p w14:paraId="4F281D2A" w14:textId="77777777" w:rsidR="00EA3836" w:rsidRPr="00440D67" w:rsidRDefault="00EA3836" w:rsidP="00F60452">
            <w:pPr>
              <w:jc w:val="center"/>
              <w:rPr>
                <w:rFonts w:ascii="Calibri" w:hAnsi="Calibri"/>
              </w:rPr>
            </w:pPr>
          </w:p>
          <w:p w14:paraId="50F3BD02" w14:textId="77777777" w:rsidR="00EA3836" w:rsidRPr="00440D67" w:rsidRDefault="00EA3836" w:rsidP="00F60452">
            <w:pPr>
              <w:jc w:val="center"/>
              <w:rPr>
                <w:rFonts w:ascii="Calibri" w:hAnsi="Calibri"/>
              </w:rPr>
            </w:pPr>
          </w:p>
          <w:p w14:paraId="31A6CD05" w14:textId="77777777" w:rsidR="00EA3836" w:rsidRPr="00440D67" w:rsidRDefault="00EA3836" w:rsidP="00F60452">
            <w:pPr>
              <w:jc w:val="center"/>
              <w:rPr>
                <w:rFonts w:ascii="Calibri" w:hAnsi="Calibri"/>
              </w:rPr>
            </w:pPr>
          </w:p>
          <w:p w14:paraId="671403BE" w14:textId="77777777" w:rsidR="00EA3836" w:rsidRPr="00440D67" w:rsidRDefault="00EA3836" w:rsidP="00F60452">
            <w:pPr>
              <w:jc w:val="center"/>
              <w:rPr>
                <w:rFonts w:ascii="Calibri" w:hAnsi="Calibri"/>
              </w:rPr>
            </w:pPr>
          </w:p>
          <w:p w14:paraId="05E08271" w14:textId="77777777" w:rsidR="00EA3836" w:rsidRPr="00440D67" w:rsidRDefault="00EA3836" w:rsidP="00F60452">
            <w:pPr>
              <w:rPr>
                <w:rFonts w:ascii="Calibri" w:hAnsi="Calibri"/>
              </w:rPr>
            </w:pPr>
          </w:p>
          <w:p w14:paraId="10F8EA8B" w14:textId="77777777" w:rsidR="00EA3836" w:rsidRPr="00440D67" w:rsidRDefault="00EA3836" w:rsidP="00F60452">
            <w:pPr>
              <w:jc w:val="center"/>
              <w:rPr>
                <w:rFonts w:ascii="Calibri" w:hAnsi="Calibri"/>
              </w:rPr>
            </w:pPr>
          </w:p>
        </w:tc>
      </w:tr>
    </w:tbl>
    <w:p w14:paraId="1D31B76D" w14:textId="77777777" w:rsidR="00EA3836" w:rsidRDefault="00EA3836" w:rsidP="00EA3836">
      <w:pPr>
        <w:rPr>
          <w:rFonts w:ascii="Calibri" w:hAnsi="Calibri"/>
        </w:rPr>
      </w:pPr>
    </w:p>
    <w:p w14:paraId="17569828" w14:textId="77777777" w:rsidR="00EA3836" w:rsidRPr="00945612" w:rsidRDefault="00EA3836" w:rsidP="00EA3836">
      <w:pPr>
        <w:rPr>
          <w:rFonts w:ascii="Calibri" w:hAnsi="Calibri"/>
          <w:b/>
          <w:u w:val="single"/>
        </w:rPr>
      </w:pPr>
      <w:r w:rsidRPr="00945612">
        <w:rPr>
          <w:rFonts w:ascii="Calibri" w:hAnsi="Calibri"/>
          <w:b/>
          <w:u w:val="single"/>
        </w:rPr>
        <w:t xml:space="preserve">II. Incentives for Growth </w:t>
      </w:r>
      <w:r>
        <w:rPr>
          <w:rFonts w:ascii="Calibri" w:hAnsi="Calibri"/>
          <w:b/>
          <w:u w:val="single"/>
        </w:rPr>
        <w:t>– variables that will shift the LRAS curve to the right PPF outward</w:t>
      </w:r>
    </w:p>
    <w:p w14:paraId="7017FBEA" w14:textId="77777777" w:rsidR="00EA3836" w:rsidRDefault="00EA3836" w:rsidP="00EA3836">
      <w:pPr>
        <w:rPr>
          <w:rFonts w:ascii="Calibri" w:hAnsi="Calibri"/>
        </w:rPr>
      </w:pPr>
      <w:r>
        <w:rPr>
          <w:rFonts w:ascii="Calibri" w:hAnsi="Calibri"/>
        </w:rPr>
        <w:t xml:space="preserve">Growth accounting focuses on three sources of long-run economic growth: supply of labor, supply of capital, and the level of technology.  </w:t>
      </w:r>
    </w:p>
    <w:p w14:paraId="6328217D" w14:textId="77777777" w:rsidR="00EA3836" w:rsidRDefault="00EA3836" w:rsidP="00EA3836">
      <w:pPr>
        <w:pStyle w:val="NoSpacing"/>
      </w:pPr>
      <w:r>
        <w:t xml:space="preserve">Increases in any one of these elements will increase real GDP.  </w:t>
      </w:r>
    </w:p>
    <w:p w14:paraId="15999E64" w14:textId="77777777" w:rsidR="00EA3836" w:rsidRDefault="00EA3836" w:rsidP="00EA3836">
      <w:pPr>
        <w:pStyle w:val="NoSpacing"/>
        <w:numPr>
          <w:ilvl w:val="0"/>
          <w:numId w:val="1"/>
        </w:numPr>
      </w:pPr>
      <w:r>
        <w:t>The growth in the supply of labor is primarily the population growth rate (also can ____ retirement age or ______ immigration)</w:t>
      </w:r>
    </w:p>
    <w:p w14:paraId="415E1DF9" w14:textId="77777777" w:rsidR="00EA3836" w:rsidRDefault="00EA3836" w:rsidP="00EA3836">
      <w:pPr>
        <w:numPr>
          <w:ilvl w:val="0"/>
          <w:numId w:val="1"/>
        </w:numPr>
        <w:rPr>
          <w:rFonts w:ascii="Calibri" w:hAnsi="Calibri"/>
        </w:rPr>
      </w:pPr>
      <w:r>
        <w:rPr>
          <w:rFonts w:ascii="Calibri" w:hAnsi="Calibri"/>
        </w:rPr>
        <w:t xml:space="preserve">Increases in capital or in technology increase labor productivity and thus increase real GDP. </w:t>
      </w:r>
    </w:p>
    <w:p w14:paraId="52B0A369" w14:textId="77777777" w:rsidR="00EA3836" w:rsidRDefault="00EA3836" w:rsidP="00EA3836">
      <w:pPr>
        <w:numPr>
          <w:ilvl w:val="0"/>
          <w:numId w:val="1"/>
        </w:numPr>
        <w:rPr>
          <w:rFonts w:ascii="Calibri" w:hAnsi="Calibri"/>
        </w:rPr>
      </w:pPr>
      <w:r>
        <w:rPr>
          <w:rFonts w:ascii="Calibri" w:hAnsi="Calibri"/>
        </w:rPr>
        <w:t>Productivity can increase because of an improvement in human capital: ____________________</w:t>
      </w:r>
    </w:p>
    <w:p w14:paraId="5D79D7B2" w14:textId="77777777" w:rsidR="00EA3836" w:rsidRDefault="00EA3836" w:rsidP="00EA3836">
      <w:pPr>
        <w:rPr>
          <w:rFonts w:ascii="Calibri" w:hAnsi="Calibri"/>
          <w:b/>
          <w:u w:val="single"/>
        </w:rPr>
      </w:pPr>
    </w:p>
    <w:p w14:paraId="2654BEBA" w14:textId="77777777" w:rsidR="00EA3836" w:rsidRPr="00F413DB" w:rsidRDefault="00EA3836" w:rsidP="00EA3836">
      <w:pPr>
        <w:rPr>
          <w:rFonts w:ascii="Calibri" w:hAnsi="Calibri"/>
        </w:rPr>
      </w:pPr>
      <w:r w:rsidRPr="00945612">
        <w:rPr>
          <w:rFonts w:ascii="Calibri" w:hAnsi="Calibri"/>
          <w:b/>
          <w:u w:val="single"/>
        </w:rPr>
        <w:t xml:space="preserve">III. Levers of </w:t>
      </w:r>
      <w:r>
        <w:rPr>
          <w:rFonts w:ascii="Calibri" w:hAnsi="Calibri"/>
          <w:b/>
          <w:u w:val="single"/>
        </w:rPr>
        <w:t xml:space="preserve">Economic </w:t>
      </w:r>
      <w:r w:rsidRPr="00945612">
        <w:rPr>
          <w:rFonts w:ascii="Calibri" w:hAnsi="Calibri"/>
          <w:b/>
          <w:u w:val="single"/>
        </w:rPr>
        <w:t>Growth</w:t>
      </w:r>
      <w:r>
        <w:rPr>
          <w:rFonts w:ascii="Calibri" w:hAnsi="Calibri"/>
          <w:b/>
          <w:u w:val="single"/>
        </w:rPr>
        <w:t xml:space="preserve"> in the Macro Model</w:t>
      </w:r>
      <w:r w:rsidRPr="00945612">
        <w:rPr>
          <w:rFonts w:ascii="Calibri" w:hAnsi="Calibri"/>
          <w:b/>
          <w:u w:val="single"/>
        </w:rPr>
        <w:t xml:space="preserve"> </w:t>
      </w:r>
      <w:r>
        <w:rPr>
          <w:rFonts w:ascii="Calibri" w:hAnsi="Calibri"/>
          <w:b/>
          <w:u w:val="single"/>
        </w:rPr>
        <w:t xml:space="preserve">– </w:t>
      </w:r>
      <w:r>
        <w:rPr>
          <w:rFonts w:ascii="Calibri" w:hAnsi="Calibri"/>
        </w:rPr>
        <w:t xml:space="preserve">ingredients that increase/ stimulate the economy (LRAS increases) </w:t>
      </w:r>
    </w:p>
    <w:p w14:paraId="1C25B11A" w14:textId="77777777" w:rsidR="00EA3836" w:rsidRDefault="00EA3836" w:rsidP="00EA3836">
      <w:pPr>
        <w:ind w:left="180"/>
        <w:rPr>
          <w:rFonts w:ascii="Calibri" w:hAnsi="Calibri"/>
        </w:rPr>
      </w:pPr>
      <w:r>
        <w:rPr>
          <w:rFonts w:ascii="Calibri" w:hAnsi="Calibri"/>
        </w:rPr>
        <w:t xml:space="preserve">A. increasing savings – When the supply of Loanable Funds increases- interests rates decrease, investment increases and capital stock increases. </w:t>
      </w:r>
    </w:p>
    <w:p w14:paraId="6D07E984" w14:textId="77777777" w:rsidR="00EA3836" w:rsidRDefault="00EA3836" w:rsidP="00EA3836">
      <w:pPr>
        <w:spacing w:line="360" w:lineRule="auto"/>
        <w:ind w:left="180"/>
        <w:rPr>
          <w:rFonts w:ascii="Calibri" w:hAnsi="Calibri"/>
        </w:rPr>
      </w:pPr>
      <w:r>
        <w:rPr>
          <w:rFonts w:ascii="Calibri" w:hAnsi="Calibri"/>
        </w:rPr>
        <w:t>_________________________________________________________________________________________ _________________________________________________________________________________________</w:t>
      </w:r>
    </w:p>
    <w:p w14:paraId="63965A32" w14:textId="77777777" w:rsidR="00EA3836" w:rsidRDefault="00EA3836" w:rsidP="00EA3836">
      <w:pPr>
        <w:pStyle w:val="NoSpacing"/>
      </w:pPr>
      <w:r w:rsidRPr="00A6368B">
        <w:rPr>
          <w:b/>
          <w:u w:val="single"/>
        </w:rPr>
        <w:t>Example:</w:t>
      </w:r>
      <w:r>
        <w:t xml:space="preserve"> From 1945 to 1976, Korea was the recipient of nearly US$13 </w:t>
      </w:r>
      <w:proofErr w:type="spellStart"/>
      <w:r>
        <w:t>billion</w:t>
      </w:r>
      <w:proofErr w:type="spellEnd"/>
      <w:r>
        <w:t xml:space="preserve"> of economic and military assistance, nearly all of it in grants, allocated under the willful hand of the US. Korea also benefited from Japanese economic cooperation funds, or colonial reparations, after relations between the two countries were </w:t>
      </w:r>
      <w:r>
        <w:lastRenderedPageBreak/>
        <w:t xml:space="preserve">normalized. Much of this aid was used for consumption within Korea, and beginning in the 1960s, it was used as the funds to build a steel mill which would eventually become a top ten producer of steel in the world.  </w:t>
      </w:r>
    </w:p>
    <w:p w14:paraId="1A0F2A13" w14:textId="77777777" w:rsidR="00EA3836" w:rsidRDefault="00EA3836" w:rsidP="00EA3836">
      <w:pPr>
        <w:spacing w:line="360" w:lineRule="auto"/>
        <w:ind w:left="180"/>
        <w:rPr>
          <w:rFonts w:ascii="Calibri" w:hAnsi="Calibri"/>
        </w:rPr>
      </w:pPr>
      <w:r>
        <w:rPr>
          <w:rFonts w:ascii="Calibri" w:hAnsi="Calibri"/>
        </w:rPr>
        <w:t xml:space="preserve">Explain how the above example demonstrates an increase in capital stock _____________________________ __________________________________________________________________________________________ __________________________________________________________________________________________ </w:t>
      </w:r>
    </w:p>
    <w:p w14:paraId="52CDE2AF" w14:textId="77777777" w:rsidR="00EA3836" w:rsidRDefault="00EA3836" w:rsidP="00EA3836">
      <w:pPr>
        <w:spacing w:line="360" w:lineRule="auto"/>
        <w:ind w:left="720"/>
        <w:rPr>
          <w:rFonts w:ascii="Calibri" w:hAnsi="Calibri"/>
        </w:rPr>
      </w:pPr>
    </w:p>
    <w:p w14:paraId="3F7E2DDD" w14:textId="77777777" w:rsidR="00EA3836" w:rsidRDefault="00EA3836" w:rsidP="00EA3836">
      <w:pPr>
        <w:ind w:left="270"/>
        <w:rPr>
          <w:rFonts w:ascii="Calibri" w:hAnsi="Calibri"/>
        </w:rPr>
      </w:pPr>
      <w:r>
        <w:rPr>
          <w:rFonts w:ascii="Calibri" w:hAnsi="Calibri"/>
        </w:rPr>
        <w:t>B. Increasing government support for basic research will stimulate research and development.  One way in which the government can stimulate growth is by giving research grants.  Increasing research and development.  ______________________________________________________________________________</w:t>
      </w:r>
    </w:p>
    <w:p w14:paraId="66B24C67" w14:textId="77777777" w:rsidR="00EA3836" w:rsidRDefault="00EA3836" w:rsidP="00EA3836">
      <w:pPr>
        <w:ind w:left="720"/>
        <w:rPr>
          <w:rFonts w:ascii="Calibri" w:hAnsi="Calibri"/>
        </w:rPr>
      </w:pPr>
      <w:r w:rsidRPr="00A6368B">
        <w:rPr>
          <w:rFonts w:ascii="Calibri" w:hAnsi="Calibri"/>
          <w:b/>
          <w:u w:val="single"/>
        </w:rPr>
        <w:t>Example</w:t>
      </w:r>
      <w:r>
        <w:rPr>
          <w:rFonts w:ascii="Calibri" w:hAnsi="Calibri"/>
        </w:rPr>
        <w:t xml:space="preserve">: </w:t>
      </w:r>
      <w:r w:rsidRPr="00A6368B">
        <w:rPr>
          <w:rFonts w:ascii="Calibri" w:hAnsi="Calibri"/>
        </w:rPr>
        <w:t>To help Korea improve its medical infrastructure, the University of Minnesota sent experts in different medical fields to Seoul National University (SNU) from 1955 to 1961 as part of the Minnesota Project. Sponsored by the U.S. government, the project aimed to help the nation stand on its own feet by improving its medical, engineering and agricultural infrastructures.</w:t>
      </w:r>
      <w:r>
        <w:rPr>
          <w:rFonts w:ascii="Calibri" w:hAnsi="Calibri"/>
        </w:rPr>
        <w:t xml:space="preserve"> </w:t>
      </w:r>
      <w:r w:rsidRPr="00A6368B">
        <w:rPr>
          <w:rFonts w:ascii="Calibri" w:hAnsi="Calibri"/>
        </w:rPr>
        <w:t>Some of the Korean scholars of the Minnesota Project eventually settled in the U.S., while others returned to Korea to improve the nation's medical infrastructure and train other medical professionals.</w:t>
      </w:r>
    </w:p>
    <w:p w14:paraId="6129F271" w14:textId="77777777" w:rsidR="00EA3836" w:rsidRDefault="00EA3836" w:rsidP="00EA3836">
      <w:pPr>
        <w:ind w:left="720"/>
        <w:rPr>
          <w:rFonts w:ascii="Calibri" w:hAnsi="Calibri"/>
        </w:rPr>
      </w:pPr>
      <w:r>
        <w:rPr>
          <w:rFonts w:ascii="Calibri" w:hAnsi="Calibri"/>
        </w:rPr>
        <w:tab/>
        <w:t xml:space="preserve">Explain how the Minnesota Project contributed to the economic growth in Korea </w:t>
      </w:r>
    </w:p>
    <w:p w14:paraId="2146CFE4" w14:textId="77777777" w:rsidR="00EA3836" w:rsidRDefault="00EA3836" w:rsidP="00EA3836">
      <w:pPr>
        <w:ind w:left="1440"/>
        <w:rPr>
          <w:rFonts w:ascii="Calibri" w:hAnsi="Calibri"/>
        </w:rPr>
      </w:pPr>
      <w:r>
        <w:rPr>
          <w:rFonts w:ascii="Calibri" w:hAnsi="Calibri"/>
        </w:rPr>
        <w:t>_______________________________________________________________________________ _______________________________________________________________________________ _______________________________________________________________________________</w:t>
      </w:r>
    </w:p>
    <w:p w14:paraId="34A21474" w14:textId="77777777" w:rsidR="00EA3836" w:rsidRDefault="00EA3836" w:rsidP="00EA3836">
      <w:pPr>
        <w:ind w:left="270"/>
        <w:rPr>
          <w:rFonts w:ascii="Calibri" w:hAnsi="Calibri"/>
        </w:rPr>
      </w:pPr>
      <w:r>
        <w:rPr>
          <w:rFonts w:ascii="Arial" w:hAnsi="Arial" w:cs="Arial"/>
          <w:noProof/>
          <w:color w:val="000000"/>
          <w:sz w:val="23"/>
          <w:szCs w:val="23"/>
          <w:bdr w:val="none" w:sz="0" w:space="0" w:color="auto" w:frame="1"/>
          <w:shd w:val="clear" w:color="auto" w:fill="FFFFFF"/>
        </w:rPr>
        <w:drawing>
          <wp:anchor distT="0" distB="0" distL="114300" distR="114300" simplePos="0" relativeHeight="251673600" behindDoc="1" locked="0" layoutInCell="1" allowOverlap="1" wp14:anchorId="7861B8A4" wp14:editId="57F56243">
            <wp:simplePos x="0" y="0"/>
            <wp:positionH relativeFrom="column">
              <wp:posOffset>321945</wp:posOffset>
            </wp:positionH>
            <wp:positionV relativeFrom="paragraph">
              <wp:posOffset>447040</wp:posOffset>
            </wp:positionV>
            <wp:extent cx="3619500" cy="1789430"/>
            <wp:effectExtent l="0" t="0" r="0" b="1270"/>
            <wp:wrapTight wrapText="bothSides">
              <wp:wrapPolygon edited="0">
                <wp:start x="0" y="0"/>
                <wp:lineTo x="0" y="21385"/>
                <wp:lineTo x="21486" y="21385"/>
                <wp:lineTo x="21486" y="0"/>
                <wp:lineTo x="0" y="0"/>
              </wp:wrapPolygon>
            </wp:wrapTight>
            <wp:docPr id="42" name="Picture 42" descr="https://lh6.googleusercontent.com/M0TsxM6kb78XlnykUl28OFN51lbmGw8dbJQQy1iFu9NERc7QExgq_vaEIG86znT25KgFfjWgS65ZKD7cK_SmDmjZapfOwzQn8Ja7X4uNt7jS1bSuiu9SvoU_6cJpgbNOCXeF8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M0TsxM6kb78XlnykUl28OFN51lbmGw8dbJQQy1iFu9NERc7QExgq_vaEIG86znT25KgFfjWgS65ZKD7cK_SmDmjZapfOwzQn8Ja7X4uNt7jS1bSuiu9SvoU_6cJpgbNOCXeF8rT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0"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rPr>
        <w:t>C. Getting the most from comparative advantage by encouraging international trade this will stimulate growth throughout the world._______________________________________________________________________</w:t>
      </w:r>
    </w:p>
    <w:p w14:paraId="48F76993" w14:textId="77777777" w:rsidR="00EA3836" w:rsidRDefault="00EA3836" w:rsidP="00EA3836">
      <w:pPr>
        <w:ind w:left="720"/>
        <w:rPr>
          <w:rFonts w:ascii="Calibri" w:hAnsi="Calibri"/>
        </w:rPr>
      </w:pPr>
      <w:r>
        <w:rPr>
          <w:rFonts w:ascii="Calibri" w:hAnsi="Calibri"/>
        </w:rPr>
        <w:t xml:space="preserve">Analyze the graph and make a conclusion about how Korea has changed its production. _________________________ _________________________ _________________________ _________________________ _________________________  </w:t>
      </w:r>
    </w:p>
    <w:p w14:paraId="569A1886" w14:textId="77777777" w:rsidR="00EA3836" w:rsidRDefault="00EA3836" w:rsidP="00EA3836">
      <w:pPr>
        <w:ind w:left="720"/>
        <w:rPr>
          <w:rFonts w:ascii="Calibri" w:hAnsi="Calibri"/>
        </w:rPr>
      </w:pPr>
    </w:p>
    <w:p w14:paraId="70ABAAA3" w14:textId="77777777" w:rsidR="00EA3836" w:rsidRDefault="00EA3836" w:rsidP="00EA3836">
      <w:pPr>
        <w:ind w:left="720"/>
        <w:rPr>
          <w:rFonts w:ascii="Calibri" w:hAnsi="Calibri"/>
        </w:rPr>
      </w:pPr>
    </w:p>
    <w:p w14:paraId="04BE26E1" w14:textId="77777777" w:rsidR="00EA3836" w:rsidRDefault="00EA3836" w:rsidP="00EA3836">
      <w:pPr>
        <w:ind w:left="180"/>
        <w:rPr>
          <w:rFonts w:ascii="Calibri" w:hAnsi="Calibri"/>
        </w:rPr>
      </w:pPr>
      <w:r w:rsidRPr="00BB6935">
        <w:rPr>
          <w:rFonts w:ascii="Calibri" w:hAnsi="Calibri"/>
          <w:noProof/>
        </w:rPr>
        <w:drawing>
          <wp:anchor distT="0" distB="0" distL="114300" distR="114300" simplePos="0" relativeHeight="251674624" behindDoc="1" locked="0" layoutInCell="1" allowOverlap="1" wp14:anchorId="7BC799C0" wp14:editId="33624CCB">
            <wp:simplePos x="0" y="0"/>
            <wp:positionH relativeFrom="column">
              <wp:posOffset>-59055</wp:posOffset>
            </wp:positionH>
            <wp:positionV relativeFrom="paragraph">
              <wp:posOffset>806450</wp:posOffset>
            </wp:positionV>
            <wp:extent cx="4619625" cy="1785329"/>
            <wp:effectExtent l="0" t="0" r="0" b="5715"/>
            <wp:wrapTight wrapText="bothSides">
              <wp:wrapPolygon edited="0">
                <wp:start x="0" y="0"/>
                <wp:lineTo x="0" y="21439"/>
                <wp:lineTo x="21466" y="21439"/>
                <wp:lineTo x="2146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619625" cy="1785329"/>
                    </a:xfrm>
                    <a:prstGeom prst="rect">
                      <a:avLst/>
                    </a:prstGeom>
                  </pic:spPr>
                </pic:pic>
              </a:graphicData>
            </a:graphic>
          </wp:anchor>
        </w:drawing>
      </w:r>
      <w:r>
        <w:rPr>
          <w:rFonts w:ascii="Calibri" w:hAnsi="Calibri"/>
        </w:rPr>
        <w:t xml:space="preserve">D. Improving the quality and capabilities of the labor force so workers can be more productive with a given level of capital and technology. Improving the quality of education is the primary tool used here.  The United States has focuses on improving the quality of public education and using education IRAs provide incentives for people to obtain more education. </w:t>
      </w:r>
    </w:p>
    <w:p w14:paraId="0DE63C5D" w14:textId="77777777" w:rsidR="00EA3836" w:rsidRDefault="00EA3836" w:rsidP="00EA3836">
      <w:pPr>
        <w:ind w:left="-90"/>
        <w:rPr>
          <w:rFonts w:ascii="Calibri" w:hAnsi="Calibri"/>
        </w:rPr>
      </w:pPr>
      <w:r>
        <w:rPr>
          <w:rFonts w:ascii="Calibri" w:hAnsi="Calibri"/>
        </w:rPr>
        <w:t xml:space="preserve">What conclusions can be drawn regarding the educational achievements in the Republic of Korea? ____________________ __________________________ __________________________ __________________________ __________________________ </w:t>
      </w:r>
    </w:p>
    <w:p w14:paraId="54A67F38" w14:textId="77777777" w:rsidR="00EA3836" w:rsidRPr="00945612" w:rsidRDefault="00EA3836" w:rsidP="00EA3836">
      <w:pPr>
        <w:rPr>
          <w:rFonts w:ascii="Calibri" w:hAnsi="Calibri"/>
          <w:b/>
          <w:u w:val="single"/>
        </w:rPr>
      </w:pPr>
    </w:p>
    <w:p w14:paraId="126B7378" w14:textId="77777777" w:rsidR="00EA3836" w:rsidRDefault="00EA3836" w:rsidP="00EA3836">
      <w:pPr>
        <w:rPr>
          <w:rFonts w:ascii="Calibri" w:hAnsi="Calibri"/>
        </w:rPr>
      </w:pPr>
      <w:r w:rsidRPr="00A55BDB">
        <w:rPr>
          <w:rFonts w:ascii="Calibri" w:hAnsi="Calibri"/>
          <w:noProof/>
        </w:rPr>
        <w:drawing>
          <wp:inline distT="0" distB="0" distL="0" distR="0" wp14:anchorId="5D28CCE7" wp14:editId="0149ACDD">
            <wp:extent cx="1810003" cy="29531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10003" cy="295316"/>
                    </a:xfrm>
                    <a:prstGeom prst="rect">
                      <a:avLst/>
                    </a:prstGeom>
                  </pic:spPr>
                </pic:pic>
              </a:graphicData>
            </a:graphic>
          </wp:inline>
        </w:drawing>
      </w:r>
    </w:p>
    <w:p w14:paraId="3F397A31" w14:textId="77777777" w:rsidR="00EA3836" w:rsidRDefault="00EA3836" w:rsidP="00EA3836">
      <w:pPr>
        <w:rPr>
          <w:rFonts w:ascii="Calibri" w:hAnsi="Calibri"/>
        </w:rPr>
      </w:pPr>
    </w:p>
    <w:p w14:paraId="1B117B1A" w14:textId="77777777" w:rsidR="00EA3836" w:rsidRDefault="00EA3836" w:rsidP="00EA3836">
      <w:pPr>
        <w:rPr>
          <w:rFonts w:ascii="Calibri" w:hAnsi="Calibri"/>
        </w:rPr>
      </w:pPr>
      <w:r>
        <w:rPr>
          <w:rFonts w:ascii="Calibri" w:hAnsi="Calibri"/>
        </w:rPr>
        <w:t xml:space="preserve">Macroeconomics Unit 5 lesson 5 homework </w:t>
      </w:r>
      <w:r>
        <w:rPr>
          <w:rFonts w:ascii="Calibri" w:hAnsi="Calibri"/>
        </w:rPr>
        <w:tab/>
      </w:r>
      <w:r>
        <w:rPr>
          <w:rFonts w:ascii="Calibri" w:hAnsi="Calibri"/>
        </w:rPr>
        <w:tab/>
        <w:t>Name ______________________________</w:t>
      </w:r>
    </w:p>
    <w:p w14:paraId="08AC4AFF" w14:textId="77777777" w:rsidR="00EA3836" w:rsidRDefault="00EA3836" w:rsidP="00EA3836">
      <w:pPr>
        <w:pStyle w:val="NoSpacing"/>
      </w:pPr>
      <w:r>
        <w:t xml:space="preserve">Complete the following questions: </w:t>
      </w:r>
    </w:p>
    <w:p w14:paraId="54C5D51A" w14:textId="77777777" w:rsidR="00EA3836" w:rsidRDefault="00EA3836" w:rsidP="00EA3836">
      <w:pPr>
        <w:pStyle w:val="NoSpacing"/>
      </w:pPr>
      <w:r w:rsidRPr="00164A01">
        <w:t xml:space="preserve">South Korea </w:t>
      </w:r>
      <w:r>
        <w:t>GDP</w:t>
      </w:r>
      <w:r w:rsidRPr="00164A01">
        <w:t xml:space="preserve"> per capita for 2018 was $31,363</w:t>
      </w:r>
    </w:p>
    <w:p w14:paraId="448D36B0" w14:textId="77777777" w:rsidR="00EA3836" w:rsidRPr="00164A01" w:rsidRDefault="00EA3836" w:rsidP="00EA3836">
      <w:pPr>
        <w:pStyle w:val="NoSpacing"/>
      </w:pPr>
      <w:r w:rsidRPr="00164A01">
        <w:t xml:space="preserve">South Korea </w:t>
      </w:r>
      <w:r>
        <w:t>GDP</w:t>
      </w:r>
      <w:r w:rsidRPr="00164A01">
        <w:t xml:space="preserve"> per capita for 2017 was $29,743</w:t>
      </w:r>
    </w:p>
    <w:p w14:paraId="7877DB85" w14:textId="77777777" w:rsidR="00EA3836" w:rsidRPr="00164A01" w:rsidRDefault="00EA3836" w:rsidP="00EA3836">
      <w:pPr>
        <w:pStyle w:val="NoSpacing"/>
      </w:pPr>
      <w:r w:rsidRPr="00164A01">
        <w:t xml:space="preserve">South Korea </w:t>
      </w:r>
      <w:r>
        <w:t>GDP</w:t>
      </w:r>
      <w:r w:rsidRPr="00164A01">
        <w:t xml:space="preserve"> per capita for 2016 was $27,608</w:t>
      </w:r>
    </w:p>
    <w:p w14:paraId="292D7880" w14:textId="77777777" w:rsidR="00EA3836" w:rsidRDefault="00EA3836" w:rsidP="00EA3836">
      <w:pPr>
        <w:pStyle w:val="NoSpacing"/>
      </w:pPr>
    </w:p>
    <w:p w14:paraId="507491A7" w14:textId="77777777" w:rsidR="00EA3836" w:rsidRDefault="00EA3836" w:rsidP="00EA3836">
      <w:pPr>
        <w:pStyle w:val="NoSpacing"/>
      </w:pPr>
      <w:r>
        <w:t xml:space="preserve">1. Calculate the rate of change in per capita GDP between the following years: (You will need a calculator)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230494A1" w14:textId="77777777" w:rsidR="00EA3836" w:rsidRDefault="00EA3836" w:rsidP="00EA3836">
      <w:pPr>
        <w:pStyle w:val="NoSpacing"/>
        <w:numPr>
          <w:ilvl w:val="0"/>
          <w:numId w:val="3"/>
        </w:numPr>
      </w:pPr>
      <w:r>
        <w:t>2016 and 2017</w:t>
      </w:r>
    </w:p>
    <w:p w14:paraId="01C6999E" w14:textId="77777777" w:rsidR="00EA3836" w:rsidRDefault="00EA3836" w:rsidP="00EA3836">
      <w:pPr>
        <w:pStyle w:val="NoSpacing"/>
        <w:numPr>
          <w:ilvl w:val="0"/>
          <w:numId w:val="3"/>
        </w:numPr>
      </w:pPr>
      <w:r>
        <w:t xml:space="preserve">2017 and 2018 </w:t>
      </w:r>
    </w:p>
    <w:p w14:paraId="3AFFED8F" w14:textId="77777777" w:rsidR="00EA3836" w:rsidRDefault="00EA3836" w:rsidP="00EA3836">
      <w:pPr>
        <w:pStyle w:val="NoSpacing"/>
        <w:numPr>
          <w:ilvl w:val="0"/>
          <w:numId w:val="3"/>
        </w:numPr>
      </w:pPr>
      <w:r>
        <w:t xml:space="preserve">2017 and 2018 </w:t>
      </w:r>
    </w:p>
    <w:p w14:paraId="07495268" w14:textId="77777777" w:rsidR="00EA3836" w:rsidRDefault="00EA3836" w:rsidP="00EA3836">
      <w:pPr>
        <w:rPr>
          <w:rFonts w:ascii="Calibri" w:hAnsi="Calibri"/>
        </w:rPr>
      </w:pPr>
    </w:p>
    <w:p w14:paraId="22EB26E4" w14:textId="77777777" w:rsidR="00EA3836" w:rsidRDefault="00EA3836" w:rsidP="00EA3836">
      <w:pPr>
        <w:rPr>
          <w:rFonts w:ascii="Calibri" w:hAnsi="Calibri"/>
        </w:rPr>
      </w:pPr>
      <w:r>
        <w:rPr>
          <w:rFonts w:ascii="Calibri" w:hAnsi="Calibri"/>
        </w:rPr>
        <w:t xml:space="preserve">2. The following are rounded figures.  Please complete the calculations below: </w:t>
      </w:r>
    </w:p>
    <w:tbl>
      <w:tblPr>
        <w:tblStyle w:val="TableGrid"/>
        <w:tblW w:w="0" w:type="auto"/>
        <w:tblLook w:val="04A0" w:firstRow="1" w:lastRow="0" w:firstColumn="1" w:lastColumn="0" w:noHBand="0" w:noVBand="1"/>
      </w:tblPr>
      <w:tblGrid>
        <w:gridCol w:w="985"/>
        <w:gridCol w:w="2070"/>
        <w:gridCol w:w="2070"/>
        <w:gridCol w:w="1980"/>
        <w:gridCol w:w="1980"/>
      </w:tblGrid>
      <w:tr w:rsidR="00EA3836" w14:paraId="4AA791F8" w14:textId="77777777" w:rsidTr="00F60452">
        <w:tc>
          <w:tcPr>
            <w:tcW w:w="985" w:type="dxa"/>
          </w:tcPr>
          <w:p w14:paraId="323FBAC4" w14:textId="77777777" w:rsidR="00EA3836" w:rsidRDefault="00EA3836" w:rsidP="00F60452">
            <w:pPr>
              <w:rPr>
                <w:rFonts w:ascii="Calibri" w:hAnsi="Calibri"/>
              </w:rPr>
            </w:pPr>
            <w:r>
              <w:rPr>
                <w:rFonts w:ascii="Calibri" w:hAnsi="Calibri"/>
              </w:rPr>
              <w:t xml:space="preserve">Year </w:t>
            </w:r>
          </w:p>
        </w:tc>
        <w:tc>
          <w:tcPr>
            <w:tcW w:w="2070" w:type="dxa"/>
          </w:tcPr>
          <w:p w14:paraId="51ECC50C" w14:textId="77777777" w:rsidR="00EA3836" w:rsidRDefault="00EA3836" w:rsidP="00F60452">
            <w:pPr>
              <w:rPr>
                <w:rFonts w:ascii="Calibri" w:hAnsi="Calibri"/>
              </w:rPr>
            </w:pPr>
            <w:r>
              <w:rPr>
                <w:rFonts w:ascii="Calibri" w:hAnsi="Calibri"/>
              </w:rPr>
              <w:t xml:space="preserve">Real GDP in South Korea </w:t>
            </w:r>
          </w:p>
          <w:p w14:paraId="03504105" w14:textId="77777777" w:rsidR="00EA3836" w:rsidRDefault="00EA3836" w:rsidP="00F60452">
            <w:pPr>
              <w:rPr>
                <w:rFonts w:ascii="Calibri" w:hAnsi="Calibri"/>
              </w:rPr>
            </w:pPr>
            <w:r>
              <w:rPr>
                <w:rFonts w:ascii="Calibri" w:hAnsi="Calibri"/>
              </w:rPr>
              <w:t xml:space="preserve">(in billions) </w:t>
            </w:r>
          </w:p>
        </w:tc>
        <w:tc>
          <w:tcPr>
            <w:tcW w:w="2070" w:type="dxa"/>
          </w:tcPr>
          <w:p w14:paraId="38DB0042" w14:textId="77777777" w:rsidR="00EA3836" w:rsidRDefault="00EA3836" w:rsidP="00F60452">
            <w:pPr>
              <w:rPr>
                <w:rFonts w:ascii="Calibri" w:hAnsi="Calibri"/>
              </w:rPr>
            </w:pPr>
            <w:r>
              <w:rPr>
                <w:rFonts w:ascii="Calibri" w:hAnsi="Calibri"/>
              </w:rPr>
              <w:t xml:space="preserve">Population in South Korea </w:t>
            </w:r>
          </w:p>
        </w:tc>
        <w:tc>
          <w:tcPr>
            <w:tcW w:w="1980" w:type="dxa"/>
          </w:tcPr>
          <w:p w14:paraId="44A5BA99" w14:textId="77777777" w:rsidR="00EA3836" w:rsidRDefault="00EA3836" w:rsidP="00F60452">
            <w:pPr>
              <w:rPr>
                <w:rFonts w:ascii="Calibri" w:hAnsi="Calibri"/>
              </w:rPr>
            </w:pPr>
            <w:r>
              <w:rPr>
                <w:rFonts w:ascii="Calibri" w:hAnsi="Calibri"/>
              </w:rPr>
              <w:t xml:space="preserve">Real GDP in the US </w:t>
            </w:r>
          </w:p>
        </w:tc>
        <w:tc>
          <w:tcPr>
            <w:tcW w:w="1980" w:type="dxa"/>
          </w:tcPr>
          <w:p w14:paraId="24F4492A" w14:textId="77777777" w:rsidR="00EA3836" w:rsidRDefault="00EA3836" w:rsidP="00F60452">
            <w:pPr>
              <w:rPr>
                <w:rFonts w:ascii="Calibri" w:hAnsi="Calibri"/>
              </w:rPr>
            </w:pPr>
            <w:r>
              <w:rPr>
                <w:rFonts w:ascii="Calibri" w:hAnsi="Calibri"/>
              </w:rPr>
              <w:t>Population in the US</w:t>
            </w:r>
          </w:p>
        </w:tc>
      </w:tr>
      <w:tr w:rsidR="00EA3836" w14:paraId="07D72233" w14:textId="77777777" w:rsidTr="00F60452">
        <w:tc>
          <w:tcPr>
            <w:tcW w:w="985" w:type="dxa"/>
          </w:tcPr>
          <w:p w14:paraId="1997BC66" w14:textId="77777777" w:rsidR="00EA3836" w:rsidRDefault="00EA3836" w:rsidP="00F60452">
            <w:pPr>
              <w:rPr>
                <w:rFonts w:ascii="Calibri" w:hAnsi="Calibri"/>
              </w:rPr>
            </w:pPr>
            <w:r>
              <w:rPr>
                <w:rFonts w:ascii="Calibri" w:hAnsi="Calibri"/>
              </w:rPr>
              <w:t xml:space="preserve">1960 </w:t>
            </w:r>
          </w:p>
        </w:tc>
        <w:tc>
          <w:tcPr>
            <w:tcW w:w="2070" w:type="dxa"/>
          </w:tcPr>
          <w:p w14:paraId="6D235EB5" w14:textId="77777777" w:rsidR="00EA3836" w:rsidRDefault="00EA3836" w:rsidP="00F60452">
            <w:pPr>
              <w:rPr>
                <w:rFonts w:ascii="Calibri" w:hAnsi="Calibri"/>
              </w:rPr>
            </w:pPr>
            <w:r>
              <w:rPr>
                <w:rFonts w:ascii="Calibri" w:hAnsi="Calibri"/>
              </w:rPr>
              <w:t>$6 B</w:t>
            </w:r>
          </w:p>
        </w:tc>
        <w:tc>
          <w:tcPr>
            <w:tcW w:w="2070" w:type="dxa"/>
          </w:tcPr>
          <w:p w14:paraId="00F534CD" w14:textId="77777777" w:rsidR="00EA3836" w:rsidRDefault="00EA3836" w:rsidP="00F60452">
            <w:pPr>
              <w:rPr>
                <w:rFonts w:ascii="Calibri" w:hAnsi="Calibri"/>
              </w:rPr>
            </w:pPr>
            <w:r>
              <w:rPr>
                <w:rFonts w:ascii="Calibri" w:hAnsi="Calibri"/>
              </w:rPr>
              <w:t xml:space="preserve">20 million </w:t>
            </w:r>
          </w:p>
        </w:tc>
        <w:tc>
          <w:tcPr>
            <w:tcW w:w="1980" w:type="dxa"/>
          </w:tcPr>
          <w:p w14:paraId="59F75771" w14:textId="77777777" w:rsidR="00EA3836" w:rsidRDefault="00EA3836" w:rsidP="00F60452">
            <w:pPr>
              <w:rPr>
                <w:rFonts w:ascii="Calibri" w:hAnsi="Calibri"/>
              </w:rPr>
            </w:pPr>
            <w:r>
              <w:rPr>
                <w:rFonts w:ascii="Calibri" w:hAnsi="Calibri"/>
              </w:rPr>
              <w:t>$3200 B</w:t>
            </w:r>
          </w:p>
        </w:tc>
        <w:tc>
          <w:tcPr>
            <w:tcW w:w="1980" w:type="dxa"/>
          </w:tcPr>
          <w:p w14:paraId="00E26206" w14:textId="77777777" w:rsidR="00EA3836" w:rsidRDefault="00EA3836" w:rsidP="00F60452">
            <w:pPr>
              <w:rPr>
                <w:rFonts w:ascii="Calibri" w:hAnsi="Calibri"/>
              </w:rPr>
            </w:pPr>
            <w:r>
              <w:rPr>
                <w:rFonts w:ascii="Calibri" w:hAnsi="Calibri"/>
              </w:rPr>
              <w:t xml:space="preserve">190 million </w:t>
            </w:r>
          </w:p>
        </w:tc>
      </w:tr>
      <w:tr w:rsidR="00EA3836" w14:paraId="31FFAAB4" w14:textId="77777777" w:rsidTr="00F60452">
        <w:tc>
          <w:tcPr>
            <w:tcW w:w="985" w:type="dxa"/>
          </w:tcPr>
          <w:p w14:paraId="6347C3D6" w14:textId="77777777" w:rsidR="00EA3836" w:rsidRDefault="00EA3836" w:rsidP="00F60452">
            <w:pPr>
              <w:rPr>
                <w:rFonts w:ascii="Calibri" w:hAnsi="Calibri"/>
              </w:rPr>
            </w:pPr>
            <w:r>
              <w:rPr>
                <w:rFonts w:ascii="Calibri" w:hAnsi="Calibri"/>
              </w:rPr>
              <w:t xml:space="preserve">1970 </w:t>
            </w:r>
          </w:p>
        </w:tc>
        <w:tc>
          <w:tcPr>
            <w:tcW w:w="2070" w:type="dxa"/>
          </w:tcPr>
          <w:p w14:paraId="5330CEC2" w14:textId="77777777" w:rsidR="00EA3836" w:rsidRDefault="00EA3836" w:rsidP="00F60452">
            <w:pPr>
              <w:rPr>
                <w:rFonts w:ascii="Calibri" w:hAnsi="Calibri"/>
              </w:rPr>
            </w:pPr>
            <w:r>
              <w:rPr>
                <w:rFonts w:ascii="Calibri" w:hAnsi="Calibri"/>
              </w:rPr>
              <w:t>$20B</w:t>
            </w:r>
          </w:p>
        </w:tc>
        <w:tc>
          <w:tcPr>
            <w:tcW w:w="2070" w:type="dxa"/>
          </w:tcPr>
          <w:p w14:paraId="1278BAC0" w14:textId="77777777" w:rsidR="00EA3836" w:rsidRDefault="00EA3836" w:rsidP="00F60452">
            <w:pPr>
              <w:rPr>
                <w:rFonts w:ascii="Calibri" w:hAnsi="Calibri"/>
              </w:rPr>
            </w:pPr>
            <w:r>
              <w:rPr>
                <w:rFonts w:ascii="Calibri" w:hAnsi="Calibri"/>
              </w:rPr>
              <w:t xml:space="preserve">25 million </w:t>
            </w:r>
          </w:p>
        </w:tc>
        <w:tc>
          <w:tcPr>
            <w:tcW w:w="1980" w:type="dxa"/>
          </w:tcPr>
          <w:p w14:paraId="3CA11C29" w14:textId="77777777" w:rsidR="00EA3836" w:rsidRDefault="00EA3836" w:rsidP="00F60452">
            <w:pPr>
              <w:rPr>
                <w:rFonts w:ascii="Calibri" w:hAnsi="Calibri"/>
              </w:rPr>
            </w:pPr>
            <w:r>
              <w:rPr>
                <w:rFonts w:ascii="Calibri" w:hAnsi="Calibri"/>
              </w:rPr>
              <w:t>$5000 B</w:t>
            </w:r>
          </w:p>
        </w:tc>
        <w:tc>
          <w:tcPr>
            <w:tcW w:w="1980" w:type="dxa"/>
          </w:tcPr>
          <w:p w14:paraId="0BC22485" w14:textId="77777777" w:rsidR="00EA3836" w:rsidRDefault="00EA3836" w:rsidP="00F60452">
            <w:pPr>
              <w:rPr>
                <w:rFonts w:ascii="Calibri" w:hAnsi="Calibri"/>
              </w:rPr>
            </w:pPr>
            <w:r>
              <w:rPr>
                <w:rFonts w:ascii="Calibri" w:hAnsi="Calibri"/>
              </w:rPr>
              <w:t xml:space="preserve">213 million </w:t>
            </w:r>
          </w:p>
        </w:tc>
      </w:tr>
      <w:tr w:rsidR="00EA3836" w14:paraId="5FF8A235" w14:textId="77777777" w:rsidTr="00F60452">
        <w:tc>
          <w:tcPr>
            <w:tcW w:w="985" w:type="dxa"/>
          </w:tcPr>
          <w:p w14:paraId="3844918F" w14:textId="77777777" w:rsidR="00EA3836" w:rsidRDefault="00EA3836" w:rsidP="00F60452">
            <w:pPr>
              <w:rPr>
                <w:rFonts w:ascii="Calibri" w:hAnsi="Calibri"/>
              </w:rPr>
            </w:pPr>
            <w:r>
              <w:rPr>
                <w:rFonts w:ascii="Calibri" w:hAnsi="Calibri"/>
              </w:rPr>
              <w:t>1980</w:t>
            </w:r>
          </w:p>
        </w:tc>
        <w:tc>
          <w:tcPr>
            <w:tcW w:w="2070" w:type="dxa"/>
          </w:tcPr>
          <w:p w14:paraId="3990F071" w14:textId="77777777" w:rsidR="00EA3836" w:rsidRDefault="00EA3836" w:rsidP="00F60452">
            <w:pPr>
              <w:rPr>
                <w:rFonts w:ascii="Calibri" w:hAnsi="Calibri"/>
              </w:rPr>
            </w:pPr>
            <w:r>
              <w:rPr>
                <w:rFonts w:ascii="Calibri" w:hAnsi="Calibri"/>
              </w:rPr>
              <w:t>$90 B</w:t>
            </w:r>
          </w:p>
        </w:tc>
        <w:tc>
          <w:tcPr>
            <w:tcW w:w="2070" w:type="dxa"/>
          </w:tcPr>
          <w:p w14:paraId="0865028F" w14:textId="77777777" w:rsidR="00EA3836" w:rsidRDefault="00EA3836" w:rsidP="00F60452">
            <w:pPr>
              <w:rPr>
                <w:rFonts w:ascii="Calibri" w:hAnsi="Calibri"/>
              </w:rPr>
            </w:pPr>
            <w:r>
              <w:rPr>
                <w:rFonts w:ascii="Calibri" w:hAnsi="Calibri"/>
              </w:rPr>
              <w:t xml:space="preserve">32 million </w:t>
            </w:r>
          </w:p>
        </w:tc>
        <w:tc>
          <w:tcPr>
            <w:tcW w:w="1980" w:type="dxa"/>
          </w:tcPr>
          <w:p w14:paraId="261FE3D2" w14:textId="77777777" w:rsidR="00EA3836" w:rsidRDefault="00EA3836" w:rsidP="00F60452">
            <w:pPr>
              <w:rPr>
                <w:rFonts w:ascii="Calibri" w:hAnsi="Calibri"/>
              </w:rPr>
            </w:pPr>
            <w:r>
              <w:rPr>
                <w:rFonts w:ascii="Calibri" w:hAnsi="Calibri"/>
              </w:rPr>
              <w:t>$6800 B</w:t>
            </w:r>
          </w:p>
        </w:tc>
        <w:tc>
          <w:tcPr>
            <w:tcW w:w="1980" w:type="dxa"/>
          </w:tcPr>
          <w:p w14:paraId="3073A7C9" w14:textId="77777777" w:rsidR="00EA3836" w:rsidRDefault="00EA3836" w:rsidP="00F60452">
            <w:pPr>
              <w:rPr>
                <w:rFonts w:ascii="Calibri" w:hAnsi="Calibri"/>
              </w:rPr>
            </w:pPr>
            <w:r>
              <w:rPr>
                <w:rFonts w:ascii="Calibri" w:hAnsi="Calibri"/>
              </w:rPr>
              <w:t xml:space="preserve">240 million </w:t>
            </w:r>
          </w:p>
        </w:tc>
      </w:tr>
      <w:tr w:rsidR="00EA3836" w14:paraId="6DC14554" w14:textId="77777777" w:rsidTr="00F60452">
        <w:tc>
          <w:tcPr>
            <w:tcW w:w="985" w:type="dxa"/>
          </w:tcPr>
          <w:p w14:paraId="6073C370" w14:textId="77777777" w:rsidR="00EA3836" w:rsidRDefault="00EA3836" w:rsidP="00F60452">
            <w:pPr>
              <w:rPr>
                <w:rFonts w:ascii="Calibri" w:hAnsi="Calibri"/>
              </w:rPr>
            </w:pPr>
            <w:r>
              <w:rPr>
                <w:rFonts w:ascii="Calibri" w:hAnsi="Calibri"/>
              </w:rPr>
              <w:t>1990</w:t>
            </w:r>
          </w:p>
        </w:tc>
        <w:tc>
          <w:tcPr>
            <w:tcW w:w="2070" w:type="dxa"/>
          </w:tcPr>
          <w:p w14:paraId="541D8703" w14:textId="77777777" w:rsidR="00EA3836" w:rsidRDefault="00EA3836" w:rsidP="00F60452">
            <w:pPr>
              <w:rPr>
                <w:rFonts w:ascii="Calibri" w:hAnsi="Calibri"/>
              </w:rPr>
            </w:pPr>
            <w:r>
              <w:rPr>
                <w:rFonts w:ascii="Calibri" w:hAnsi="Calibri"/>
              </w:rPr>
              <w:t>$350 B</w:t>
            </w:r>
          </w:p>
        </w:tc>
        <w:tc>
          <w:tcPr>
            <w:tcW w:w="2070" w:type="dxa"/>
          </w:tcPr>
          <w:p w14:paraId="0BD16A71" w14:textId="77777777" w:rsidR="00EA3836" w:rsidRDefault="00EA3836" w:rsidP="00F60452">
            <w:pPr>
              <w:rPr>
                <w:rFonts w:ascii="Calibri" w:hAnsi="Calibri"/>
              </w:rPr>
            </w:pPr>
            <w:r>
              <w:rPr>
                <w:rFonts w:ascii="Calibri" w:hAnsi="Calibri"/>
              </w:rPr>
              <w:t xml:space="preserve">43 million </w:t>
            </w:r>
          </w:p>
        </w:tc>
        <w:tc>
          <w:tcPr>
            <w:tcW w:w="1980" w:type="dxa"/>
          </w:tcPr>
          <w:p w14:paraId="7BED1730" w14:textId="77777777" w:rsidR="00EA3836" w:rsidRDefault="00EA3836" w:rsidP="00F60452">
            <w:pPr>
              <w:rPr>
                <w:rFonts w:ascii="Calibri" w:hAnsi="Calibri"/>
              </w:rPr>
            </w:pPr>
            <w:r>
              <w:rPr>
                <w:rFonts w:ascii="Calibri" w:hAnsi="Calibri"/>
              </w:rPr>
              <w:t>$9500 B</w:t>
            </w:r>
          </w:p>
        </w:tc>
        <w:tc>
          <w:tcPr>
            <w:tcW w:w="1980" w:type="dxa"/>
          </w:tcPr>
          <w:p w14:paraId="519F77BC" w14:textId="77777777" w:rsidR="00EA3836" w:rsidRDefault="00EA3836" w:rsidP="00F60452">
            <w:pPr>
              <w:rPr>
                <w:rFonts w:ascii="Calibri" w:hAnsi="Calibri"/>
              </w:rPr>
            </w:pPr>
            <w:r>
              <w:rPr>
                <w:rFonts w:ascii="Calibri" w:hAnsi="Calibri"/>
              </w:rPr>
              <w:t xml:space="preserve">260 million </w:t>
            </w:r>
          </w:p>
        </w:tc>
      </w:tr>
      <w:tr w:rsidR="00EA3836" w14:paraId="1D99A30E" w14:textId="77777777" w:rsidTr="00F60452">
        <w:tc>
          <w:tcPr>
            <w:tcW w:w="985" w:type="dxa"/>
          </w:tcPr>
          <w:p w14:paraId="2A8DA625" w14:textId="77777777" w:rsidR="00EA3836" w:rsidRDefault="00EA3836" w:rsidP="00F60452">
            <w:pPr>
              <w:rPr>
                <w:rFonts w:ascii="Calibri" w:hAnsi="Calibri"/>
              </w:rPr>
            </w:pPr>
            <w:r>
              <w:rPr>
                <w:rFonts w:ascii="Calibri" w:hAnsi="Calibri"/>
              </w:rPr>
              <w:t>2000</w:t>
            </w:r>
          </w:p>
        </w:tc>
        <w:tc>
          <w:tcPr>
            <w:tcW w:w="2070" w:type="dxa"/>
          </w:tcPr>
          <w:p w14:paraId="172BB262" w14:textId="77777777" w:rsidR="00EA3836" w:rsidRDefault="00EA3836" w:rsidP="00F60452">
            <w:pPr>
              <w:rPr>
                <w:rFonts w:ascii="Calibri" w:hAnsi="Calibri"/>
              </w:rPr>
            </w:pPr>
            <w:r>
              <w:rPr>
                <w:rFonts w:ascii="Calibri" w:hAnsi="Calibri"/>
              </w:rPr>
              <w:t>$850 B</w:t>
            </w:r>
          </w:p>
        </w:tc>
        <w:tc>
          <w:tcPr>
            <w:tcW w:w="2070" w:type="dxa"/>
          </w:tcPr>
          <w:p w14:paraId="02672462" w14:textId="77777777" w:rsidR="00EA3836" w:rsidRDefault="00EA3836" w:rsidP="00F60452">
            <w:pPr>
              <w:rPr>
                <w:rFonts w:ascii="Calibri" w:hAnsi="Calibri"/>
              </w:rPr>
            </w:pPr>
            <w:r>
              <w:rPr>
                <w:rFonts w:ascii="Calibri" w:hAnsi="Calibri"/>
              </w:rPr>
              <w:t xml:space="preserve">47 million </w:t>
            </w:r>
          </w:p>
        </w:tc>
        <w:tc>
          <w:tcPr>
            <w:tcW w:w="1980" w:type="dxa"/>
          </w:tcPr>
          <w:p w14:paraId="49EB81B8" w14:textId="77777777" w:rsidR="00EA3836" w:rsidRDefault="00EA3836" w:rsidP="00F60452">
            <w:pPr>
              <w:rPr>
                <w:rFonts w:ascii="Calibri" w:hAnsi="Calibri"/>
              </w:rPr>
            </w:pPr>
            <w:r>
              <w:rPr>
                <w:rFonts w:ascii="Calibri" w:hAnsi="Calibri"/>
              </w:rPr>
              <w:t>13,000 B</w:t>
            </w:r>
          </w:p>
        </w:tc>
        <w:tc>
          <w:tcPr>
            <w:tcW w:w="1980" w:type="dxa"/>
          </w:tcPr>
          <w:p w14:paraId="6ADC3993" w14:textId="77777777" w:rsidR="00EA3836" w:rsidRDefault="00EA3836" w:rsidP="00F60452">
            <w:pPr>
              <w:rPr>
                <w:rFonts w:ascii="Calibri" w:hAnsi="Calibri"/>
              </w:rPr>
            </w:pPr>
            <w:r>
              <w:rPr>
                <w:rFonts w:ascii="Calibri" w:hAnsi="Calibri"/>
              </w:rPr>
              <w:t xml:space="preserve">290 million </w:t>
            </w:r>
          </w:p>
        </w:tc>
      </w:tr>
      <w:tr w:rsidR="00EA3836" w14:paraId="060A5E6B" w14:textId="77777777" w:rsidTr="00F60452">
        <w:tc>
          <w:tcPr>
            <w:tcW w:w="985" w:type="dxa"/>
          </w:tcPr>
          <w:p w14:paraId="2A11243B" w14:textId="77777777" w:rsidR="00EA3836" w:rsidRDefault="00EA3836" w:rsidP="00F60452">
            <w:pPr>
              <w:rPr>
                <w:rFonts w:ascii="Calibri" w:hAnsi="Calibri"/>
              </w:rPr>
            </w:pPr>
            <w:r>
              <w:rPr>
                <w:rFonts w:ascii="Calibri" w:hAnsi="Calibri"/>
              </w:rPr>
              <w:t>2010</w:t>
            </w:r>
          </w:p>
        </w:tc>
        <w:tc>
          <w:tcPr>
            <w:tcW w:w="2070" w:type="dxa"/>
          </w:tcPr>
          <w:p w14:paraId="6EA7C499" w14:textId="77777777" w:rsidR="00EA3836" w:rsidRDefault="00EA3836" w:rsidP="00F60452">
            <w:pPr>
              <w:rPr>
                <w:rFonts w:ascii="Calibri" w:hAnsi="Calibri"/>
              </w:rPr>
            </w:pPr>
            <w:r>
              <w:rPr>
                <w:rFonts w:ascii="Calibri" w:hAnsi="Calibri"/>
              </w:rPr>
              <w:t>$1,500</w:t>
            </w:r>
          </w:p>
        </w:tc>
        <w:tc>
          <w:tcPr>
            <w:tcW w:w="2070" w:type="dxa"/>
          </w:tcPr>
          <w:p w14:paraId="352E0144" w14:textId="77777777" w:rsidR="00EA3836" w:rsidRDefault="00EA3836" w:rsidP="00F60452">
            <w:pPr>
              <w:rPr>
                <w:rFonts w:ascii="Calibri" w:hAnsi="Calibri"/>
              </w:rPr>
            </w:pPr>
            <w:r>
              <w:rPr>
                <w:rFonts w:ascii="Calibri" w:hAnsi="Calibri"/>
              </w:rPr>
              <w:t xml:space="preserve">50 million </w:t>
            </w:r>
          </w:p>
        </w:tc>
        <w:tc>
          <w:tcPr>
            <w:tcW w:w="1980" w:type="dxa"/>
          </w:tcPr>
          <w:p w14:paraId="40F365E5" w14:textId="77777777" w:rsidR="00EA3836" w:rsidRDefault="00EA3836" w:rsidP="00F60452">
            <w:pPr>
              <w:rPr>
                <w:rFonts w:ascii="Calibri" w:hAnsi="Calibri"/>
              </w:rPr>
            </w:pPr>
            <w:r>
              <w:rPr>
                <w:rFonts w:ascii="Calibri" w:hAnsi="Calibri"/>
              </w:rPr>
              <w:t>15,000 B</w:t>
            </w:r>
          </w:p>
        </w:tc>
        <w:tc>
          <w:tcPr>
            <w:tcW w:w="1980" w:type="dxa"/>
          </w:tcPr>
          <w:p w14:paraId="5498D403" w14:textId="77777777" w:rsidR="00EA3836" w:rsidRDefault="00EA3836" w:rsidP="00F60452">
            <w:pPr>
              <w:rPr>
                <w:rFonts w:ascii="Calibri" w:hAnsi="Calibri"/>
              </w:rPr>
            </w:pPr>
            <w:r>
              <w:rPr>
                <w:rFonts w:ascii="Calibri" w:hAnsi="Calibri"/>
              </w:rPr>
              <w:t xml:space="preserve">308 million </w:t>
            </w:r>
          </w:p>
        </w:tc>
      </w:tr>
    </w:tbl>
    <w:p w14:paraId="56D4F4DA" w14:textId="77777777" w:rsidR="00EA3836" w:rsidRDefault="00EA3836" w:rsidP="00EA3836">
      <w:pPr>
        <w:rPr>
          <w:rFonts w:ascii="Calibri" w:hAnsi="Calibri"/>
        </w:rPr>
      </w:pPr>
    </w:p>
    <w:p w14:paraId="42C2420F" w14:textId="77777777" w:rsidR="00EA3836" w:rsidRPr="00DD268D" w:rsidRDefault="00EA3836" w:rsidP="00EA3836">
      <w:pPr>
        <w:pStyle w:val="ListParagraph"/>
        <w:numPr>
          <w:ilvl w:val="0"/>
          <w:numId w:val="4"/>
        </w:numPr>
        <w:spacing w:after="160" w:line="259" w:lineRule="auto"/>
        <w:rPr>
          <w:rFonts w:ascii="Calibri" w:hAnsi="Calibri"/>
        </w:rPr>
      </w:pPr>
      <w:r w:rsidRPr="00DD268D">
        <w:rPr>
          <w:rFonts w:ascii="Calibri" w:hAnsi="Calibri"/>
        </w:rPr>
        <w:t xml:space="preserve">Calculate per capita GDP in 1960 of the US and Korea </w:t>
      </w:r>
    </w:p>
    <w:p w14:paraId="316D24BF" w14:textId="77777777" w:rsidR="00EA3836" w:rsidRDefault="00EA3836" w:rsidP="00EA3836">
      <w:pPr>
        <w:rPr>
          <w:rFonts w:ascii="Calibri" w:hAnsi="Calibri"/>
        </w:rPr>
      </w:pPr>
    </w:p>
    <w:p w14:paraId="4327916C" w14:textId="77777777" w:rsidR="00EA3836" w:rsidRPr="00DD268D" w:rsidRDefault="00EA3836" w:rsidP="00EA3836">
      <w:pPr>
        <w:pStyle w:val="ListParagraph"/>
        <w:numPr>
          <w:ilvl w:val="0"/>
          <w:numId w:val="4"/>
        </w:numPr>
        <w:spacing w:after="160" w:line="259" w:lineRule="auto"/>
        <w:rPr>
          <w:rFonts w:ascii="Calibri" w:hAnsi="Calibri"/>
        </w:rPr>
      </w:pPr>
      <w:r w:rsidRPr="00DD268D">
        <w:rPr>
          <w:rFonts w:ascii="Calibri" w:hAnsi="Calibri"/>
        </w:rPr>
        <w:t xml:space="preserve">Calculate per capita GDP in 2010 of the US and Korea </w:t>
      </w:r>
    </w:p>
    <w:p w14:paraId="6002B480" w14:textId="77777777" w:rsidR="00EA3836" w:rsidRDefault="00EA3836" w:rsidP="00EA3836">
      <w:pPr>
        <w:rPr>
          <w:rFonts w:ascii="Calibri" w:hAnsi="Calibri"/>
        </w:rPr>
      </w:pPr>
    </w:p>
    <w:p w14:paraId="62D36B4A" w14:textId="77777777" w:rsidR="00EA3836" w:rsidRDefault="00EA3836" w:rsidP="00EA3836">
      <w:pPr>
        <w:pStyle w:val="ListParagraph"/>
        <w:numPr>
          <w:ilvl w:val="0"/>
          <w:numId w:val="4"/>
        </w:numPr>
        <w:spacing w:after="160" w:line="259" w:lineRule="auto"/>
        <w:rPr>
          <w:rFonts w:ascii="Calibri" w:hAnsi="Calibri"/>
        </w:rPr>
      </w:pPr>
      <w:r w:rsidRPr="00DD268D">
        <w:rPr>
          <w:rFonts w:ascii="Calibri" w:hAnsi="Calibri"/>
        </w:rPr>
        <w:lastRenderedPageBreak/>
        <w:t>Calculate the rate of economic growth in Korea and US between 1960 and 2010</w:t>
      </w:r>
    </w:p>
    <w:p w14:paraId="63C7D916" w14:textId="77777777" w:rsidR="00EA3836" w:rsidRPr="00DD268D" w:rsidRDefault="00EA3836" w:rsidP="00EA3836">
      <w:pPr>
        <w:pStyle w:val="ListParagraph"/>
        <w:rPr>
          <w:rFonts w:ascii="Calibri" w:hAnsi="Calibri"/>
        </w:rPr>
      </w:pPr>
    </w:p>
    <w:p w14:paraId="04E00DB8" w14:textId="77777777" w:rsidR="00EA3836" w:rsidRDefault="00EA3836" w:rsidP="00EA3836">
      <w:pPr>
        <w:pStyle w:val="NoSpacing"/>
      </w:pPr>
      <w:r>
        <w:t xml:space="preserve">3.  Based on the information from the lesson and the homework answer the following.  Using the SRAS/AD/LRAS model, show the difference in growth rates between the US and Korea.  </w:t>
      </w:r>
      <w:r>
        <w:br/>
        <w:t xml:space="preserve">Make sure you complete the following: </w:t>
      </w:r>
    </w:p>
    <w:p w14:paraId="227AEE76" w14:textId="77777777" w:rsidR="00EA3836" w:rsidRDefault="00EA3836" w:rsidP="00EA3836">
      <w:pPr>
        <w:pStyle w:val="NoSpacing"/>
      </w:pPr>
      <w:r>
        <w:tab/>
        <w:t xml:space="preserve">a. Show the starting point of the Korean economy and label it PL1 YK1 and the full employment level of Korea in 1950 YFLK1.   </w:t>
      </w:r>
    </w:p>
    <w:p w14:paraId="611AFB8F" w14:textId="77777777" w:rsidR="00EA3836" w:rsidRPr="00DD268D" w:rsidRDefault="00EA3836" w:rsidP="00EA3836">
      <w:pPr>
        <w:pStyle w:val="NoSpacing"/>
      </w:pPr>
      <w:r>
        <w:tab/>
        <w:t xml:space="preserve">b. Show where you believe Korea is now and label the equilibrium PL2 YK2 and the full employment level YFLK2 </w:t>
      </w:r>
    </w:p>
    <w:p w14:paraId="63317CDB" w14:textId="77777777" w:rsidR="00EA3836" w:rsidRDefault="00EA3836" w:rsidP="00EA3836">
      <w:pPr>
        <w:pStyle w:val="NoSpacing"/>
      </w:pPr>
    </w:p>
    <w:p w14:paraId="7C8FCA93" w14:textId="77777777" w:rsidR="00EA3836" w:rsidRDefault="00EA3836" w:rsidP="00EA3836">
      <w:pPr>
        <w:pStyle w:val="NoSpacing"/>
      </w:pPr>
    </w:p>
    <w:p w14:paraId="335B749F" w14:textId="77777777" w:rsidR="00EA3836" w:rsidRDefault="00EA3836" w:rsidP="00EA3836">
      <w:pPr>
        <w:pStyle w:val="NoSpacing"/>
      </w:pPr>
    </w:p>
    <w:p w14:paraId="5695BE1E" w14:textId="77777777" w:rsidR="00EA3836" w:rsidRDefault="00EA3836" w:rsidP="00EA3836">
      <w:pPr>
        <w:pStyle w:val="NoSpacing"/>
      </w:pPr>
    </w:p>
    <w:p w14:paraId="49AB743E" w14:textId="77777777" w:rsidR="00EA3836" w:rsidRDefault="00EA3836" w:rsidP="00EA3836">
      <w:pPr>
        <w:rPr>
          <w:rFonts w:ascii="Calibri" w:hAnsi="Calibri"/>
        </w:rPr>
      </w:pPr>
    </w:p>
    <w:p w14:paraId="51974537" w14:textId="77777777" w:rsidR="00EA3836" w:rsidRDefault="00EA3836" w:rsidP="00EA3836">
      <w:pPr>
        <w:rPr>
          <w:rFonts w:ascii="Calibri" w:hAnsi="Calibri"/>
        </w:rPr>
      </w:pPr>
    </w:p>
    <w:p w14:paraId="33472EE4" w14:textId="77777777" w:rsidR="00EA3836" w:rsidRDefault="00EA3836" w:rsidP="00EA3836">
      <w:pPr>
        <w:rPr>
          <w:rFonts w:ascii="Calibri" w:hAnsi="Calibri"/>
        </w:rPr>
      </w:pPr>
    </w:p>
    <w:p w14:paraId="4CDEA77C" w14:textId="77777777" w:rsidR="00EA3836" w:rsidRPr="00312141" w:rsidRDefault="00EA3836" w:rsidP="00EA3836">
      <w:pPr>
        <w:pStyle w:val="Heading1"/>
        <w:spacing w:before="0" w:after="0"/>
        <w:rPr>
          <w:rFonts w:ascii="Arial" w:hAnsi="Arial" w:cs="Arial"/>
          <w:color w:val="000000"/>
          <w:sz w:val="36"/>
        </w:rPr>
      </w:pPr>
      <w:r w:rsidRPr="00312141">
        <w:rPr>
          <w:rFonts w:ascii="Arial" w:hAnsi="Arial" w:cs="Arial"/>
          <w:color w:val="000000"/>
          <w:sz w:val="36"/>
        </w:rPr>
        <w:t>How Did South Korea’s Economy Develop So Quickly?</w:t>
      </w:r>
    </w:p>
    <w:p w14:paraId="14CC24E7" w14:textId="77777777" w:rsidR="00EA3836" w:rsidRDefault="00EA3836" w:rsidP="00EA3836">
      <w:pPr>
        <w:jc w:val="right"/>
        <w:rPr>
          <w:rFonts w:ascii="Arial" w:hAnsi="Arial" w:cs="Arial"/>
          <w:color w:val="000000"/>
          <w:sz w:val="13"/>
          <w:szCs w:val="13"/>
        </w:rPr>
      </w:pPr>
      <w:r>
        <w:rPr>
          <w:rFonts w:ascii="Arial" w:hAnsi="Arial" w:cs="Arial"/>
          <w:noProof/>
          <w:color w:val="000000"/>
          <w:sz w:val="13"/>
          <w:szCs w:val="13"/>
        </w:rPr>
        <w:drawing>
          <wp:anchor distT="0" distB="0" distL="114300" distR="114300" simplePos="0" relativeHeight="251675648" behindDoc="1" locked="0" layoutInCell="1" allowOverlap="1" wp14:anchorId="02793FD4" wp14:editId="00925B92">
            <wp:simplePos x="0" y="0"/>
            <wp:positionH relativeFrom="column">
              <wp:posOffset>4703445</wp:posOffset>
            </wp:positionH>
            <wp:positionV relativeFrom="paragraph">
              <wp:posOffset>1905</wp:posOffset>
            </wp:positionV>
            <wp:extent cx="1781175" cy="1187450"/>
            <wp:effectExtent l="0" t="0" r="9525" b="0"/>
            <wp:wrapTight wrapText="bothSides">
              <wp:wrapPolygon edited="0">
                <wp:start x="0" y="0"/>
                <wp:lineTo x="0" y="21138"/>
                <wp:lineTo x="21484" y="21138"/>
                <wp:lineTo x="21484" y="0"/>
                <wp:lineTo x="0" y="0"/>
              </wp:wrapPolygon>
            </wp:wrapTight>
            <wp:docPr id="45" name="Picture 45" descr="Seoul, South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oul, South Kore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1187450"/>
                    </a:xfrm>
                    <a:prstGeom prst="rect">
                      <a:avLst/>
                    </a:prstGeom>
                    <a:noFill/>
                    <a:ln>
                      <a:noFill/>
                    </a:ln>
                  </pic:spPr>
                </pic:pic>
              </a:graphicData>
            </a:graphic>
          </wp:anchor>
        </w:drawing>
      </w:r>
    </w:p>
    <w:p w14:paraId="76B0781F" w14:textId="77777777" w:rsidR="00EA3836" w:rsidRDefault="00EA3836" w:rsidP="00EA3836">
      <w:pPr>
        <w:jc w:val="right"/>
        <w:rPr>
          <w:rFonts w:ascii="Arial" w:hAnsi="Arial" w:cs="Arial"/>
          <w:color w:val="000000"/>
          <w:sz w:val="13"/>
          <w:szCs w:val="13"/>
        </w:rPr>
      </w:pPr>
      <w:r>
        <w:rPr>
          <w:rFonts w:ascii="Arial" w:hAnsi="Arial" w:cs="Arial"/>
          <w:color w:val="000000"/>
          <w:sz w:val="13"/>
          <w:szCs w:val="13"/>
        </w:rPr>
        <w:t>Thinkstock/</w:t>
      </w:r>
      <w:proofErr w:type="spellStart"/>
      <w:r>
        <w:rPr>
          <w:rFonts w:ascii="Arial" w:hAnsi="Arial" w:cs="Arial"/>
          <w:color w:val="000000"/>
          <w:sz w:val="13"/>
          <w:szCs w:val="13"/>
        </w:rPr>
        <w:t>Reabirdna</w:t>
      </w:r>
      <w:proofErr w:type="spellEnd"/>
    </w:p>
    <w:p w14:paraId="6AFD4508" w14:textId="77777777" w:rsidR="00EA3836" w:rsidRDefault="00EA3836" w:rsidP="00EA3836">
      <w:pPr>
        <w:pStyle w:val="NormalWeb"/>
        <w:spacing w:line="307" w:lineRule="atLeast"/>
        <w:rPr>
          <w:rFonts w:ascii="Arial" w:hAnsi="Arial" w:cs="Arial"/>
          <w:color w:val="000000"/>
          <w:sz w:val="19"/>
          <w:szCs w:val="19"/>
        </w:rPr>
      </w:pPr>
      <w:r>
        <w:rPr>
          <w:rStyle w:val="Strong"/>
          <w:rFonts w:ascii="Arial" w:hAnsi="Arial" w:cs="Arial"/>
          <w:color w:val="000000"/>
          <w:sz w:val="19"/>
          <w:szCs w:val="19"/>
        </w:rPr>
        <w:t>By </w:t>
      </w:r>
      <w:hyperlink r:id="rId63" w:tgtFrame="_blank" w:history="1">
        <w:r>
          <w:rPr>
            <w:rStyle w:val="Hyperlink"/>
            <w:rFonts w:ascii="Arial" w:hAnsi="Arial" w:cs="Arial"/>
            <w:b/>
            <w:bCs/>
            <w:color w:val="000000"/>
            <w:sz w:val="19"/>
            <w:szCs w:val="19"/>
          </w:rPr>
          <w:t xml:space="preserve">Ana Maria </w:t>
        </w:r>
        <w:proofErr w:type="spellStart"/>
        <w:r>
          <w:rPr>
            <w:rStyle w:val="Hyperlink"/>
            <w:rFonts w:ascii="Arial" w:hAnsi="Arial" w:cs="Arial"/>
            <w:b/>
            <w:bCs/>
            <w:color w:val="000000"/>
            <w:sz w:val="19"/>
            <w:szCs w:val="19"/>
          </w:rPr>
          <w:t>Santacreu</w:t>
        </w:r>
        <w:proofErr w:type="spellEnd"/>
      </w:hyperlink>
      <w:r>
        <w:rPr>
          <w:rStyle w:val="Strong"/>
          <w:rFonts w:ascii="Arial" w:hAnsi="Arial" w:cs="Arial"/>
          <w:color w:val="000000"/>
          <w:sz w:val="19"/>
          <w:szCs w:val="19"/>
        </w:rPr>
        <w:t xml:space="preserve">, Economist, and </w:t>
      </w:r>
      <w:proofErr w:type="spellStart"/>
      <w:r>
        <w:rPr>
          <w:rStyle w:val="Strong"/>
          <w:rFonts w:ascii="Arial" w:hAnsi="Arial" w:cs="Arial"/>
          <w:color w:val="000000"/>
          <w:sz w:val="19"/>
          <w:szCs w:val="19"/>
        </w:rPr>
        <w:t>Heting</w:t>
      </w:r>
      <w:proofErr w:type="spellEnd"/>
      <w:r>
        <w:rPr>
          <w:rStyle w:val="Strong"/>
          <w:rFonts w:ascii="Arial" w:hAnsi="Arial" w:cs="Arial"/>
          <w:color w:val="000000"/>
          <w:sz w:val="19"/>
          <w:szCs w:val="19"/>
        </w:rPr>
        <w:t xml:space="preserve"> Zhu, Senior Research Associate</w:t>
      </w:r>
    </w:p>
    <w:p w14:paraId="114E22D8"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South Korea has experienced one of the largest economic transformations of the past 60 years. It started as an agriculture-based economy in the 1960s,</w:t>
      </w:r>
      <w:r>
        <w:rPr>
          <w:rFonts w:ascii="Arial" w:hAnsi="Arial" w:cs="Arial"/>
          <w:color w:val="000000"/>
          <w:sz w:val="19"/>
          <w:szCs w:val="19"/>
          <w:vertAlign w:val="superscript"/>
        </w:rPr>
        <w:t>1</w:t>
      </w:r>
      <w:r>
        <w:rPr>
          <w:rFonts w:ascii="Arial" w:hAnsi="Arial" w:cs="Arial"/>
          <w:color w:val="000000"/>
          <w:sz w:val="19"/>
          <w:szCs w:val="19"/>
        </w:rPr>
        <w:t> and it became the 11th largest economy in the world in terms of gross domestic product (GDP) in 2016.</w:t>
      </w:r>
      <w:r>
        <w:rPr>
          <w:rFonts w:ascii="Arial" w:hAnsi="Arial" w:cs="Arial"/>
          <w:color w:val="000000"/>
          <w:sz w:val="19"/>
          <w:szCs w:val="19"/>
          <w:vertAlign w:val="superscript"/>
        </w:rPr>
        <w:t>2</w:t>
      </w:r>
      <w:r>
        <w:rPr>
          <w:rFonts w:ascii="Arial" w:hAnsi="Arial" w:cs="Arial"/>
          <w:color w:val="000000"/>
          <w:sz w:val="19"/>
          <w:szCs w:val="19"/>
        </w:rPr>
        <w:t> How did the industrialization miracle take place?</w:t>
      </w:r>
    </w:p>
    <w:p w14:paraId="7D9B7156" w14:textId="77777777" w:rsidR="00EA3836" w:rsidRDefault="00EA3836" w:rsidP="00EA3836">
      <w:pPr>
        <w:pStyle w:val="Heading2"/>
        <w:rPr>
          <w:rFonts w:ascii="Arial" w:hAnsi="Arial" w:cs="Arial"/>
          <w:color w:val="000000"/>
        </w:rPr>
      </w:pPr>
      <w:r>
        <w:rPr>
          <w:rFonts w:ascii="Arial" w:hAnsi="Arial" w:cs="Arial"/>
          <w:color w:val="000000"/>
        </w:rPr>
        <w:t>Factors in South Korea’s Economic Success</w:t>
      </w:r>
    </w:p>
    <w:p w14:paraId="4F57EB46"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Many studies attribute South Korea’s structural transformation to policy reforms aimed at opening the country to foreign markets. Indeed, the export-oriented policies of South Korea are one of the most important factors of its success: South Korea is now one of the top 10 exporters in the world, and its exports as a percentage of GDP increased from 25.9 percent in 1995 to 56.3 percent in 2012.</w:t>
      </w:r>
      <w:r>
        <w:rPr>
          <w:rFonts w:ascii="Arial" w:hAnsi="Arial" w:cs="Arial"/>
          <w:color w:val="000000"/>
          <w:sz w:val="19"/>
          <w:szCs w:val="19"/>
          <w:vertAlign w:val="superscript"/>
        </w:rPr>
        <w:t>3</w:t>
      </w:r>
    </w:p>
    <w:p w14:paraId="7AE9C028"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Two additional factors have contributed to the increase in international trade and industrialization in South Korea:</w:t>
      </w:r>
    </w:p>
    <w:p w14:paraId="747DB5AA" w14:textId="77777777" w:rsidR="00EA3836" w:rsidRDefault="00EA3836" w:rsidP="00EA3836">
      <w:pPr>
        <w:numPr>
          <w:ilvl w:val="0"/>
          <w:numId w:val="5"/>
        </w:numPr>
        <w:spacing w:before="100" w:beforeAutospacing="1" w:after="100" w:afterAutospacing="1" w:line="307" w:lineRule="atLeast"/>
        <w:rPr>
          <w:rFonts w:ascii="Arial" w:hAnsi="Arial" w:cs="Arial"/>
          <w:color w:val="000000"/>
          <w:sz w:val="19"/>
          <w:szCs w:val="19"/>
        </w:rPr>
      </w:pPr>
      <w:r>
        <w:rPr>
          <w:rFonts w:ascii="Arial" w:hAnsi="Arial" w:cs="Arial"/>
          <w:color w:val="000000"/>
          <w:sz w:val="19"/>
          <w:szCs w:val="19"/>
        </w:rPr>
        <w:t>An improvement in the business environment</w:t>
      </w:r>
    </w:p>
    <w:p w14:paraId="15AF33C5" w14:textId="77777777" w:rsidR="00EA3836" w:rsidRDefault="00EA3836" w:rsidP="00EA3836">
      <w:pPr>
        <w:numPr>
          <w:ilvl w:val="0"/>
          <w:numId w:val="5"/>
        </w:numPr>
        <w:spacing w:before="100" w:beforeAutospacing="1" w:after="100" w:afterAutospacing="1" w:line="307" w:lineRule="atLeast"/>
        <w:rPr>
          <w:rFonts w:ascii="Arial" w:hAnsi="Arial" w:cs="Arial"/>
          <w:color w:val="000000"/>
          <w:sz w:val="19"/>
          <w:szCs w:val="19"/>
        </w:rPr>
      </w:pPr>
      <w:r>
        <w:rPr>
          <w:rFonts w:ascii="Arial" w:hAnsi="Arial" w:cs="Arial"/>
          <w:color w:val="000000"/>
          <w:sz w:val="19"/>
          <w:szCs w:val="19"/>
        </w:rPr>
        <w:t>Policies incentivizing investment in innovation</w:t>
      </w:r>
    </w:p>
    <w:p w14:paraId="7D61CD87" w14:textId="77777777" w:rsidR="00EA3836" w:rsidRDefault="00EA3836" w:rsidP="00EA3836">
      <w:pPr>
        <w:pStyle w:val="Heading2"/>
        <w:rPr>
          <w:rFonts w:ascii="Arial" w:hAnsi="Arial" w:cs="Arial"/>
          <w:color w:val="000000"/>
        </w:rPr>
      </w:pPr>
      <w:r>
        <w:rPr>
          <w:rFonts w:ascii="Arial" w:hAnsi="Arial" w:cs="Arial"/>
          <w:color w:val="000000"/>
        </w:rPr>
        <w:lastRenderedPageBreak/>
        <w:t>Environment and Innovation</w:t>
      </w:r>
    </w:p>
    <w:p w14:paraId="2C16A064"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First, a strong business environment fosters growth in the domestic market and attracts foreign investors. According to the World Bank, South Korea is ranked No. 4 in terms of the overall Ease of Doing Business (DB) index in 2018, while the U.S. is ranked No. 6, as seen in the table below.</w:t>
      </w:r>
      <w:r>
        <w:rPr>
          <w:rFonts w:ascii="Arial" w:hAnsi="Arial" w:cs="Arial"/>
          <w:color w:val="000000"/>
          <w:sz w:val="19"/>
          <w:szCs w:val="19"/>
          <w:vertAlign w:val="superscript"/>
        </w:rPr>
        <w:t>4</w:t>
      </w:r>
    </w:p>
    <w:p w14:paraId="7B13E8FA" w14:textId="77777777" w:rsidR="00EA3836" w:rsidRDefault="00EA3836" w:rsidP="00EA3836">
      <w:pPr>
        <w:pStyle w:val="NormalWeb"/>
        <w:spacing w:line="307" w:lineRule="atLeast"/>
        <w:rPr>
          <w:rFonts w:ascii="Arial" w:hAnsi="Arial" w:cs="Arial"/>
          <w:color w:val="000000"/>
          <w:sz w:val="19"/>
          <w:szCs w:val="19"/>
        </w:rPr>
      </w:pPr>
      <w:r w:rsidRPr="00312141">
        <w:rPr>
          <w:rFonts w:ascii="Calibri" w:hAnsi="Calibri"/>
          <w:noProof/>
        </w:rPr>
        <w:drawing>
          <wp:anchor distT="0" distB="0" distL="114300" distR="114300" simplePos="0" relativeHeight="251676672" behindDoc="1" locked="0" layoutInCell="1" allowOverlap="1" wp14:anchorId="09CFADD2" wp14:editId="7F4BF7D8">
            <wp:simplePos x="0" y="0"/>
            <wp:positionH relativeFrom="column">
              <wp:posOffset>-1905</wp:posOffset>
            </wp:positionH>
            <wp:positionV relativeFrom="paragraph">
              <wp:posOffset>-1905</wp:posOffset>
            </wp:positionV>
            <wp:extent cx="4143375" cy="1685658"/>
            <wp:effectExtent l="0" t="0" r="0" b="0"/>
            <wp:wrapTight wrapText="bothSides">
              <wp:wrapPolygon edited="0">
                <wp:start x="0" y="0"/>
                <wp:lineTo x="0" y="21242"/>
                <wp:lineTo x="21451" y="21242"/>
                <wp:lineTo x="2145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143375" cy="1685658"/>
                    </a:xfrm>
                    <a:prstGeom prst="rect">
                      <a:avLst/>
                    </a:prstGeom>
                  </pic:spPr>
                </pic:pic>
              </a:graphicData>
            </a:graphic>
          </wp:anchor>
        </w:drawing>
      </w:r>
      <w:r>
        <w:rPr>
          <w:rFonts w:ascii="Arial" w:hAnsi="Arial" w:cs="Arial"/>
          <w:color w:val="000000"/>
          <w:sz w:val="19"/>
          <w:szCs w:val="19"/>
        </w:rPr>
        <w:t>Among the list of criteria, South Korea dominates in the ease to start a business and enforcing contracts. All of them play a significant role in encouraging investment, production, communication and, eventually, economic growth.</w:t>
      </w:r>
    </w:p>
    <w:p w14:paraId="45DDB80E"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Second, South Korea has devoted extra attention to technology development and innovation to promote growth. Innovation and technology are the key factors that have underpinned South Korean export competitiveness and fueled the country's remarkable economic rise over the past decades.</w:t>
      </w:r>
      <w:r>
        <w:rPr>
          <w:rFonts w:ascii="Arial" w:hAnsi="Arial" w:cs="Arial"/>
          <w:color w:val="000000"/>
          <w:sz w:val="19"/>
          <w:szCs w:val="19"/>
          <w:vertAlign w:val="superscript"/>
        </w:rPr>
        <w:t>5</w:t>
      </w:r>
    </w:p>
    <w:p w14:paraId="65EAC707"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In fact, South Korea is now spending the largest share of its GDP on research and development (R&amp;D), even larger than the U.S. and Japan, two of the global leaders in innovation based on R&amp;D intensity. Between 1996 and 2015, South Korea’s R&amp;D intensity grew 88.5 percent (from 2.24 percent in 1996 to 4.23 percent in 2015), while the U.S.’s only grew 14.4 percent (from 2.44 percent in 1996 to 2.79 percent in 2015). </w:t>
      </w:r>
    </w:p>
    <w:p w14:paraId="7AE23E7E" w14:textId="77777777" w:rsidR="00EA3836" w:rsidRDefault="00EA3836" w:rsidP="00EA3836">
      <w:pPr>
        <w:pStyle w:val="Heading2"/>
        <w:rPr>
          <w:rFonts w:ascii="Arial" w:hAnsi="Arial" w:cs="Arial"/>
          <w:color w:val="000000"/>
        </w:rPr>
      </w:pPr>
      <w:r>
        <w:rPr>
          <w:rFonts w:ascii="Arial" w:hAnsi="Arial" w:cs="Arial"/>
          <w:color w:val="000000"/>
        </w:rPr>
        <w:t>Challenges for South Korea</w:t>
      </w:r>
    </w:p>
    <w:p w14:paraId="548457A4"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Even though South Korea has been successful at promoting exports, its business environment and innovation, challenges still remain, including many from China.</w:t>
      </w:r>
    </w:p>
    <w:p w14:paraId="74230FC2"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Chinese competition is one challenge. Policymakers in China have also been emphasizing the importance of high-skill manufacturing and exports. This could have a negative impact on South Korea as China has traditionally been a large importer of South Korean goods. China is also catching up fast in innovation. Its R&amp;D intensity has been approaching the levels of the U.S. and Japan.</w:t>
      </w:r>
      <w:r>
        <w:rPr>
          <w:rFonts w:ascii="Arial" w:hAnsi="Arial" w:cs="Arial"/>
          <w:color w:val="000000"/>
          <w:sz w:val="19"/>
          <w:szCs w:val="19"/>
          <w:vertAlign w:val="superscript"/>
        </w:rPr>
        <w:t>6</w:t>
      </w:r>
    </w:p>
    <w:p w14:paraId="002075E0"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Furthermore, given South Korea’s relatively limited geographical size, natural resources and population size, an aging population aggravates the threat that South Korea’s economy might fall behind its fellow developed countries.</w:t>
      </w:r>
      <w:r>
        <w:rPr>
          <w:rFonts w:ascii="Arial" w:hAnsi="Arial" w:cs="Arial"/>
          <w:color w:val="000000"/>
          <w:sz w:val="19"/>
          <w:szCs w:val="19"/>
          <w:vertAlign w:val="superscript"/>
        </w:rPr>
        <w:t>7</w:t>
      </w:r>
    </w:p>
    <w:p w14:paraId="7856B12B" w14:textId="77777777" w:rsidR="00EA3836" w:rsidRDefault="00EA3836" w:rsidP="00EA3836">
      <w:pPr>
        <w:pStyle w:val="NormalWeb"/>
        <w:spacing w:line="307" w:lineRule="atLeast"/>
        <w:rPr>
          <w:rFonts w:ascii="Arial" w:hAnsi="Arial" w:cs="Arial"/>
          <w:color w:val="000000"/>
          <w:sz w:val="19"/>
          <w:szCs w:val="19"/>
        </w:rPr>
      </w:pPr>
      <w:r>
        <w:rPr>
          <w:rFonts w:ascii="Arial" w:hAnsi="Arial" w:cs="Arial"/>
          <w:color w:val="000000"/>
          <w:sz w:val="19"/>
          <w:szCs w:val="19"/>
        </w:rPr>
        <w:t>To maintain sustainable economic growth, South Korea needs to continue its support in innovation and a favorable business environment.</w:t>
      </w:r>
    </w:p>
    <w:p w14:paraId="30D7B190" w14:textId="77777777" w:rsidR="00EA3836" w:rsidRDefault="00EA3836" w:rsidP="00EA3836">
      <w:pPr>
        <w:rPr>
          <w:rFonts w:ascii="Calibri" w:hAnsi="Calibri"/>
        </w:rPr>
      </w:pPr>
      <w:r>
        <w:rPr>
          <w:rFonts w:ascii="Calibri" w:hAnsi="Calibri"/>
        </w:rPr>
        <w:t xml:space="preserve">Read the article above and answer the questions that follow: </w:t>
      </w:r>
    </w:p>
    <w:tbl>
      <w:tblPr>
        <w:tblStyle w:val="TableGrid"/>
        <w:tblW w:w="10705" w:type="dxa"/>
        <w:tblLook w:val="04A0" w:firstRow="1" w:lastRow="0" w:firstColumn="1" w:lastColumn="0" w:noHBand="0" w:noVBand="1"/>
      </w:tblPr>
      <w:tblGrid>
        <w:gridCol w:w="3151"/>
        <w:gridCol w:w="7554"/>
      </w:tblGrid>
      <w:tr w:rsidR="00EA3836" w14:paraId="706DC4D6" w14:textId="77777777" w:rsidTr="00F60452">
        <w:tc>
          <w:tcPr>
            <w:tcW w:w="10705" w:type="dxa"/>
            <w:gridSpan w:val="2"/>
          </w:tcPr>
          <w:p w14:paraId="5DC3BB99" w14:textId="77777777" w:rsidR="00EA3836" w:rsidRDefault="00EA3836" w:rsidP="00F60452">
            <w:pPr>
              <w:rPr>
                <w:rFonts w:ascii="Calibri" w:hAnsi="Calibri"/>
              </w:rPr>
            </w:pPr>
            <w:r w:rsidRPr="003431C4">
              <w:rPr>
                <w:rFonts w:ascii="Calibri" w:hAnsi="Calibri"/>
                <w:b/>
                <w:u w:val="single"/>
              </w:rPr>
              <w:t>TASK</w:t>
            </w:r>
            <w:r>
              <w:rPr>
                <w:rFonts w:ascii="Calibri" w:hAnsi="Calibri"/>
              </w:rPr>
              <w:t xml:space="preserve">: Select two factors that contributed to the growth of the Korean economy.  Explain how they affected growth and depict the changes using two graphs from your studies (Investment demand curve, SRAS/AD, Phillips curve, Production Possibilities Frontier.  </w:t>
            </w:r>
          </w:p>
          <w:p w14:paraId="3900D811" w14:textId="77777777" w:rsidR="00EA3836" w:rsidRDefault="00EA3836" w:rsidP="00F60452">
            <w:pPr>
              <w:rPr>
                <w:rFonts w:ascii="Calibri" w:hAnsi="Calibri"/>
              </w:rPr>
            </w:pPr>
          </w:p>
        </w:tc>
      </w:tr>
      <w:tr w:rsidR="00EA3836" w14:paraId="3591D6E7" w14:textId="77777777" w:rsidTr="00F60452">
        <w:tc>
          <w:tcPr>
            <w:tcW w:w="10705" w:type="dxa"/>
            <w:gridSpan w:val="2"/>
          </w:tcPr>
          <w:p w14:paraId="3E253C94" w14:textId="77777777" w:rsidR="00EA3836" w:rsidRPr="003431C4" w:rsidRDefault="00EA3836" w:rsidP="00F60452">
            <w:pPr>
              <w:rPr>
                <w:rFonts w:ascii="Calibri" w:hAnsi="Calibri"/>
                <w:b/>
                <w:u w:val="single"/>
              </w:rPr>
            </w:pPr>
            <w:r>
              <w:rPr>
                <w:rFonts w:ascii="Calibri" w:hAnsi="Calibri"/>
                <w:b/>
                <w:u w:val="single"/>
              </w:rPr>
              <w:lastRenderedPageBreak/>
              <w:t xml:space="preserve">GRAPH                                                     Explanation of change </w:t>
            </w:r>
          </w:p>
        </w:tc>
      </w:tr>
      <w:tr w:rsidR="00EA3836" w14:paraId="386BB54E" w14:textId="77777777" w:rsidTr="00F60452">
        <w:tc>
          <w:tcPr>
            <w:tcW w:w="3151" w:type="dxa"/>
          </w:tcPr>
          <w:p w14:paraId="36EE2D4A" w14:textId="77777777" w:rsidR="00EA3836" w:rsidRDefault="00EA3836" w:rsidP="00F60452">
            <w:pPr>
              <w:rPr>
                <w:rFonts w:ascii="Calibri" w:hAnsi="Calibri"/>
              </w:rPr>
            </w:pPr>
          </w:p>
          <w:p w14:paraId="6A4C53C3" w14:textId="77777777" w:rsidR="00EA3836" w:rsidRDefault="00EA3836" w:rsidP="00F60452">
            <w:pPr>
              <w:rPr>
                <w:rFonts w:ascii="Calibri" w:hAnsi="Calibri"/>
              </w:rPr>
            </w:pPr>
          </w:p>
          <w:p w14:paraId="0D363E8D" w14:textId="77777777" w:rsidR="00EA3836" w:rsidRDefault="00EA3836" w:rsidP="00F60452">
            <w:pPr>
              <w:rPr>
                <w:rFonts w:ascii="Calibri" w:hAnsi="Calibri"/>
              </w:rPr>
            </w:pPr>
          </w:p>
          <w:p w14:paraId="750A7179" w14:textId="77777777" w:rsidR="00EA3836" w:rsidRDefault="00EA3836" w:rsidP="00F60452">
            <w:pPr>
              <w:rPr>
                <w:rFonts w:ascii="Calibri" w:hAnsi="Calibri"/>
              </w:rPr>
            </w:pPr>
          </w:p>
          <w:p w14:paraId="2CB02F63" w14:textId="77777777" w:rsidR="00EA3836" w:rsidRDefault="00EA3836" w:rsidP="00F60452">
            <w:pPr>
              <w:rPr>
                <w:rFonts w:ascii="Calibri" w:hAnsi="Calibri"/>
              </w:rPr>
            </w:pPr>
          </w:p>
          <w:p w14:paraId="7E16A953" w14:textId="77777777" w:rsidR="00EA3836" w:rsidRDefault="00EA3836" w:rsidP="00F60452">
            <w:pPr>
              <w:rPr>
                <w:rFonts w:ascii="Calibri" w:hAnsi="Calibri"/>
              </w:rPr>
            </w:pPr>
          </w:p>
          <w:p w14:paraId="466AD67B" w14:textId="77777777" w:rsidR="00EA3836" w:rsidRDefault="00EA3836" w:rsidP="00F60452">
            <w:pPr>
              <w:rPr>
                <w:rFonts w:ascii="Calibri" w:hAnsi="Calibri"/>
              </w:rPr>
            </w:pPr>
          </w:p>
          <w:p w14:paraId="0BB2F3F2" w14:textId="77777777" w:rsidR="00EA3836" w:rsidRDefault="00EA3836" w:rsidP="00F60452">
            <w:pPr>
              <w:rPr>
                <w:rFonts w:ascii="Calibri" w:hAnsi="Calibri"/>
              </w:rPr>
            </w:pPr>
          </w:p>
          <w:p w14:paraId="6B45346C" w14:textId="77777777" w:rsidR="00EA3836" w:rsidRDefault="00EA3836" w:rsidP="00F60452">
            <w:pPr>
              <w:rPr>
                <w:rFonts w:ascii="Calibri" w:hAnsi="Calibri"/>
              </w:rPr>
            </w:pPr>
          </w:p>
          <w:p w14:paraId="58F90533" w14:textId="77777777" w:rsidR="00EA3836" w:rsidRDefault="00EA3836" w:rsidP="00F60452">
            <w:pPr>
              <w:rPr>
                <w:rFonts w:ascii="Calibri" w:hAnsi="Calibri"/>
              </w:rPr>
            </w:pPr>
          </w:p>
          <w:p w14:paraId="64495A01" w14:textId="77777777" w:rsidR="00EA3836" w:rsidRDefault="00EA3836" w:rsidP="00F60452">
            <w:pPr>
              <w:rPr>
                <w:rFonts w:ascii="Calibri" w:hAnsi="Calibri"/>
              </w:rPr>
            </w:pPr>
          </w:p>
          <w:p w14:paraId="6D0EC874" w14:textId="77777777" w:rsidR="00EA3836" w:rsidRDefault="00EA3836" w:rsidP="00F60452">
            <w:pPr>
              <w:rPr>
                <w:rFonts w:ascii="Calibri" w:hAnsi="Calibri"/>
              </w:rPr>
            </w:pPr>
          </w:p>
        </w:tc>
        <w:tc>
          <w:tcPr>
            <w:tcW w:w="7554" w:type="dxa"/>
          </w:tcPr>
          <w:p w14:paraId="6B2D0026" w14:textId="77777777" w:rsidR="00EA3836" w:rsidRDefault="00EA3836" w:rsidP="00F60452">
            <w:pPr>
              <w:rPr>
                <w:rFonts w:ascii="Calibri" w:hAnsi="Calibri"/>
              </w:rPr>
            </w:pPr>
          </w:p>
        </w:tc>
      </w:tr>
      <w:tr w:rsidR="00EA3836" w14:paraId="65AB8573" w14:textId="77777777" w:rsidTr="00F60452">
        <w:tc>
          <w:tcPr>
            <w:tcW w:w="3151" w:type="dxa"/>
          </w:tcPr>
          <w:p w14:paraId="171742C9" w14:textId="77777777" w:rsidR="00EA3836" w:rsidRDefault="00EA3836" w:rsidP="00F60452">
            <w:pPr>
              <w:rPr>
                <w:rFonts w:ascii="Calibri" w:hAnsi="Calibri"/>
              </w:rPr>
            </w:pPr>
          </w:p>
          <w:p w14:paraId="7269DD80" w14:textId="77777777" w:rsidR="00EA3836" w:rsidRDefault="00EA3836" w:rsidP="00F60452">
            <w:pPr>
              <w:rPr>
                <w:rFonts w:ascii="Calibri" w:hAnsi="Calibri"/>
              </w:rPr>
            </w:pPr>
          </w:p>
          <w:p w14:paraId="62637873" w14:textId="77777777" w:rsidR="00EA3836" w:rsidRDefault="00EA3836" w:rsidP="00F60452">
            <w:pPr>
              <w:rPr>
                <w:rFonts w:ascii="Calibri" w:hAnsi="Calibri"/>
              </w:rPr>
            </w:pPr>
          </w:p>
          <w:p w14:paraId="1D10C4D9" w14:textId="77777777" w:rsidR="00EA3836" w:rsidRDefault="00EA3836" w:rsidP="00F60452">
            <w:pPr>
              <w:rPr>
                <w:rFonts w:ascii="Calibri" w:hAnsi="Calibri"/>
              </w:rPr>
            </w:pPr>
          </w:p>
          <w:p w14:paraId="275C6FFB" w14:textId="77777777" w:rsidR="00EA3836" w:rsidRDefault="00EA3836" w:rsidP="00F60452">
            <w:pPr>
              <w:rPr>
                <w:rFonts w:ascii="Calibri" w:hAnsi="Calibri"/>
              </w:rPr>
            </w:pPr>
          </w:p>
          <w:p w14:paraId="2040BE09" w14:textId="77777777" w:rsidR="00EA3836" w:rsidRDefault="00EA3836" w:rsidP="00F60452">
            <w:pPr>
              <w:rPr>
                <w:rFonts w:ascii="Calibri" w:hAnsi="Calibri"/>
              </w:rPr>
            </w:pPr>
          </w:p>
          <w:p w14:paraId="6EC72E8B" w14:textId="77777777" w:rsidR="00EA3836" w:rsidRDefault="00EA3836" w:rsidP="00F60452">
            <w:pPr>
              <w:rPr>
                <w:rFonts w:ascii="Calibri" w:hAnsi="Calibri"/>
              </w:rPr>
            </w:pPr>
          </w:p>
          <w:p w14:paraId="6A516B14" w14:textId="77777777" w:rsidR="00EA3836" w:rsidRDefault="00EA3836" w:rsidP="00F60452">
            <w:pPr>
              <w:rPr>
                <w:rFonts w:ascii="Calibri" w:hAnsi="Calibri"/>
              </w:rPr>
            </w:pPr>
          </w:p>
          <w:p w14:paraId="5085BD59" w14:textId="77777777" w:rsidR="00EA3836" w:rsidRDefault="00EA3836" w:rsidP="00F60452">
            <w:pPr>
              <w:rPr>
                <w:rFonts w:ascii="Calibri" w:hAnsi="Calibri"/>
              </w:rPr>
            </w:pPr>
          </w:p>
          <w:p w14:paraId="35BDEC6E" w14:textId="77777777" w:rsidR="00EA3836" w:rsidRDefault="00EA3836" w:rsidP="00F60452">
            <w:pPr>
              <w:rPr>
                <w:rFonts w:ascii="Calibri" w:hAnsi="Calibri"/>
              </w:rPr>
            </w:pPr>
          </w:p>
          <w:p w14:paraId="5223FD6B" w14:textId="77777777" w:rsidR="00EA3836" w:rsidRDefault="00EA3836" w:rsidP="00F60452">
            <w:pPr>
              <w:rPr>
                <w:rFonts w:ascii="Calibri" w:hAnsi="Calibri"/>
              </w:rPr>
            </w:pPr>
          </w:p>
          <w:p w14:paraId="49BDDA52" w14:textId="77777777" w:rsidR="00EA3836" w:rsidRDefault="00EA3836" w:rsidP="00F60452">
            <w:pPr>
              <w:rPr>
                <w:rFonts w:ascii="Calibri" w:hAnsi="Calibri"/>
              </w:rPr>
            </w:pPr>
          </w:p>
        </w:tc>
        <w:tc>
          <w:tcPr>
            <w:tcW w:w="7554" w:type="dxa"/>
          </w:tcPr>
          <w:p w14:paraId="136D5D93" w14:textId="77777777" w:rsidR="00EA3836" w:rsidRDefault="00EA3836" w:rsidP="00F60452">
            <w:pPr>
              <w:rPr>
                <w:rFonts w:ascii="Calibri" w:hAnsi="Calibri"/>
              </w:rPr>
            </w:pPr>
          </w:p>
        </w:tc>
      </w:tr>
    </w:tbl>
    <w:p w14:paraId="002B7DB3" w14:textId="77777777" w:rsidR="00EA3836" w:rsidRDefault="00EA3836" w:rsidP="00EA3836">
      <w:pPr>
        <w:rPr>
          <w:rFonts w:ascii="Calibri" w:hAnsi="Calibri"/>
        </w:rPr>
      </w:pPr>
    </w:p>
    <w:p w14:paraId="1F81E53D" w14:textId="77777777" w:rsidR="00EA3836" w:rsidRPr="00A150C3" w:rsidRDefault="00EA3836" w:rsidP="00EA3836">
      <w:pPr>
        <w:rPr>
          <w:rFonts w:ascii="Calibri" w:hAnsi="Calibri" w:cs="Calibri"/>
        </w:rPr>
      </w:pPr>
      <w:r w:rsidRPr="00A150C3">
        <w:rPr>
          <w:rFonts w:ascii="Calibri" w:hAnsi="Calibri" w:cs="Calibri"/>
          <w:noProof/>
          <w:color w:val="000000"/>
          <w:bdr w:val="none" w:sz="0" w:space="0" w:color="auto" w:frame="1"/>
        </w:rPr>
        <w:drawing>
          <wp:inline distT="0" distB="0" distL="0" distR="0" wp14:anchorId="20701BAB" wp14:editId="07E235C8">
            <wp:extent cx="4210050" cy="1562100"/>
            <wp:effectExtent l="0" t="0" r="0" b="0"/>
            <wp:docPr id="47" name="Picture 47" descr="https://lh3.googleusercontent.com/SpfFFAodlkkAnBKGdmtuNmwzbjQmdXY4-hsWaAdk6hq2_Hmw6I77icqrVHk8vafOayQ7OSNCAyCBS0v08-PI73gsW1Qb3g3E8_HIwERc85aFhwrq6s02IjwlQ8qWH6RmErNxmH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pfFFAodlkkAnBKGdmtuNmwzbjQmdXY4-hsWaAdk6hq2_Hmw6I77icqrVHk8vafOayQ7OSNCAyCBS0v08-PI73gsW1Qb3g3E8_HIwERc85aFhwrq6s02IjwlQ8qWH6RmErNxmHy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0050" cy="1562100"/>
                    </a:xfrm>
                    <a:prstGeom prst="rect">
                      <a:avLst/>
                    </a:prstGeom>
                    <a:noFill/>
                    <a:ln>
                      <a:noFill/>
                    </a:ln>
                  </pic:spPr>
                </pic:pic>
              </a:graphicData>
            </a:graphic>
          </wp:inline>
        </w:drawing>
      </w:r>
    </w:p>
    <w:p w14:paraId="55442B41" w14:textId="77777777" w:rsidR="00EA3836" w:rsidRPr="00A150C3" w:rsidRDefault="00EA3836" w:rsidP="00EA3836">
      <w:pPr>
        <w:rPr>
          <w:rFonts w:eastAsia="Times New Roman" w:cstheme="minorHAnsi"/>
        </w:rPr>
      </w:pPr>
      <w:r w:rsidRPr="00A150C3">
        <w:rPr>
          <w:rFonts w:eastAsia="Times New Roman" w:cstheme="minorHAnsi"/>
          <w:color w:val="000000"/>
        </w:rPr>
        <w:t>The economy fluctuates between periods of expansion and contraction in the short run, but economic growth can occur in the long run.</w:t>
      </w:r>
    </w:p>
    <w:p w14:paraId="333C3987" w14:textId="77777777" w:rsidR="00EA3836" w:rsidRPr="00A150C3" w:rsidRDefault="00EA3836" w:rsidP="00EA3836">
      <w:pPr>
        <w:rPr>
          <w:rFonts w:eastAsia="Times New Roman" w:cstheme="minorHAnsi"/>
        </w:rPr>
      </w:pPr>
      <w:r w:rsidRPr="00A150C3">
        <w:rPr>
          <w:rFonts w:eastAsia="Times New Roman" w:cstheme="minorHAnsi"/>
          <w:b/>
          <w:bCs/>
          <w:color w:val="000000"/>
          <w:u w:val="single"/>
        </w:rPr>
        <w:t>Learning objectives </w:t>
      </w:r>
    </w:p>
    <w:p w14:paraId="2877AC83" w14:textId="77777777" w:rsidR="00EA3836" w:rsidRPr="00A150C3" w:rsidRDefault="00EA3836" w:rsidP="00EA3836">
      <w:pPr>
        <w:rPr>
          <w:rFonts w:eastAsia="Times New Roman" w:cstheme="minorHAnsi"/>
        </w:rPr>
      </w:pPr>
      <w:r w:rsidRPr="00A150C3">
        <w:rPr>
          <w:rFonts w:eastAsia="Times New Roman" w:cstheme="minorHAnsi"/>
          <w:color w:val="000000"/>
        </w:rPr>
        <w:t>a. Define measures and determinants of economic growth.</w:t>
      </w:r>
    </w:p>
    <w:p w14:paraId="1221E779" w14:textId="77777777" w:rsidR="00EA3836" w:rsidRPr="00A150C3" w:rsidRDefault="00EA3836" w:rsidP="00EA3836">
      <w:pPr>
        <w:rPr>
          <w:rFonts w:eastAsia="Times New Roman" w:cstheme="minorHAnsi"/>
        </w:rPr>
      </w:pPr>
      <w:r w:rsidRPr="00A150C3">
        <w:rPr>
          <w:rFonts w:eastAsia="Times New Roman" w:cstheme="minorHAnsi"/>
          <w:color w:val="000000"/>
        </w:rPr>
        <w:t>b. Explain (using graphs and data as appropriate) the determinants of economic growth.</w:t>
      </w:r>
    </w:p>
    <w:p w14:paraId="39B9C42E" w14:textId="77777777" w:rsidR="00EA3836" w:rsidRPr="00A150C3" w:rsidRDefault="00EA3836" w:rsidP="00EA3836">
      <w:pPr>
        <w:rPr>
          <w:rFonts w:eastAsia="Times New Roman" w:cstheme="minorHAnsi"/>
        </w:rPr>
      </w:pPr>
      <w:r w:rsidRPr="00A150C3">
        <w:rPr>
          <w:rFonts w:eastAsia="Times New Roman" w:cstheme="minorHAnsi"/>
          <w:color w:val="000000"/>
        </w:rPr>
        <w:t>c. Calculate (using graphs and data as appropriate) per capita GDP and economic growth.</w:t>
      </w:r>
    </w:p>
    <w:p w14:paraId="26A7ED88" w14:textId="77777777" w:rsidR="00EA3836" w:rsidRPr="00A150C3" w:rsidRDefault="00EA3836" w:rsidP="00EA3836">
      <w:pPr>
        <w:rPr>
          <w:rFonts w:eastAsia="Times New Roman" w:cstheme="minorHAnsi"/>
          <w:color w:val="000000"/>
        </w:rPr>
      </w:pPr>
    </w:p>
    <w:p w14:paraId="13504590" w14:textId="77777777" w:rsidR="00EA3836" w:rsidRPr="00A150C3" w:rsidRDefault="00EA3836" w:rsidP="00EA3836">
      <w:pPr>
        <w:rPr>
          <w:rFonts w:eastAsia="Times New Roman" w:cstheme="minorHAnsi"/>
        </w:rPr>
      </w:pPr>
      <w:r w:rsidRPr="00A150C3">
        <w:rPr>
          <w:rFonts w:eastAsia="Times New Roman" w:cstheme="minorHAnsi"/>
          <w:color w:val="000000"/>
        </w:rPr>
        <w:t>Essential Knowledge</w:t>
      </w:r>
    </w:p>
    <w:p w14:paraId="09895FE9" w14:textId="77777777" w:rsidR="00EA3836" w:rsidRPr="00A150C3" w:rsidRDefault="00EA3836" w:rsidP="00EA3836">
      <w:pPr>
        <w:rPr>
          <w:rFonts w:eastAsia="Times New Roman" w:cstheme="minorHAnsi"/>
          <w:color w:val="000000"/>
        </w:rPr>
      </w:pPr>
      <w:r w:rsidRPr="00A150C3">
        <w:rPr>
          <w:rFonts w:eastAsia="Times New Roman" w:cstheme="minorHAnsi"/>
          <w:color w:val="000000"/>
        </w:rPr>
        <w:t xml:space="preserve">Economic growth can be measured as the growth rate in real GDP per capita over time. </w:t>
      </w:r>
    </w:p>
    <w:p w14:paraId="763122C4" w14:textId="77777777" w:rsidR="00EA3836" w:rsidRPr="00A150C3" w:rsidRDefault="00EA3836" w:rsidP="00EA3836">
      <w:pPr>
        <w:rPr>
          <w:rFonts w:eastAsia="Times New Roman" w:cstheme="minorHAnsi"/>
          <w:color w:val="000000"/>
        </w:rPr>
      </w:pPr>
      <w:r w:rsidRPr="00A150C3">
        <w:rPr>
          <w:rFonts w:eastAsia="Times New Roman" w:cstheme="minorHAnsi"/>
          <w:color w:val="000000"/>
        </w:rPr>
        <w:lastRenderedPageBreak/>
        <w:t xml:space="preserve">MEA-2.B.2 Aggregate employment and aggregate output are directly related because firms need to employ more workers in order to produce more output, holding other factors constant. This is captured by the aggregate production function. </w:t>
      </w:r>
    </w:p>
    <w:p w14:paraId="560FB116" w14:textId="77777777" w:rsidR="00EA3836" w:rsidRPr="00A150C3" w:rsidRDefault="00EA3836" w:rsidP="00EA3836">
      <w:pPr>
        <w:rPr>
          <w:rFonts w:eastAsia="Times New Roman" w:cstheme="minorHAnsi"/>
          <w:color w:val="000000"/>
        </w:rPr>
      </w:pPr>
      <w:r w:rsidRPr="00A150C3">
        <w:rPr>
          <w:rFonts w:eastAsia="Times New Roman" w:cstheme="minorHAnsi"/>
          <w:color w:val="000000"/>
        </w:rPr>
        <w:t xml:space="preserve">MEA-2.B.3 Output per employed worker is a measure of average labor productivity. </w:t>
      </w:r>
    </w:p>
    <w:p w14:paraId="33098ACF" w14:textId="77777777" w:rsidR="00EA3836" w:rsidRPr="00A150C3" w:rsidRDefault="00EA3836" w:rsidP="00EA3836">
      <w:pPr>
        <w:rPr>
          <w:rFonts w:eastAsia="Times New Roman" w:cstheme="minorHAnsi"/>
          <w:color w:val="000000"/>
        </w:rPr>
      </w:pPr>
      <w:r w:rsidRPr="00A150C3">
        <w:rPr>
          <w:rFonts w:eastAsia="Times New Roman" w:cstheme="minorHAnsi"/>
          <w:color w:val="000000"/>
        </w:rPr>
        <w:t xml:space="preserve">MEA-2.B.4 Productivity is determined by the level of technology and physical and human capital per worker. </w:t>
      </w:r>
    </w:p>
    <w:p w14:paraId="101EFDAB" w14:textId="77777777" w:rsidR="00EA3836" w:rsidRPr="00A150C3" w:rsidRDefault="00EA3836" w:rsidP="00EA3836">
      <w:pPr>
        <w:rPr>
          <w:rFonts w:eastAsia="Times New Roman" w:cstheme="minorHAnsi"/>
        </w:rPr>
      </w:pPr>
      <w:r w:rsidRPr="00A150C3">
        <w:rPr>
          <w:rFonts w:eastAsia="Times New Roman" w:cstheme="minorHAnsi"/>
          <w:color w:val="000000"/>
        </w:rPr>
        <w:t>MEA-2.B.5 The aggregate production function shows that output per capita is positively related to both physical and human capital per capita.</w:t>
      </w:r>
    </w:p>
    <w:p w14:paraId="0FF65421" w14:textId="77777777" w:rsidR="00EA3836" w:rsidRDefault="00EA3836" w:rsidP="00EA3836">
      <w:pPr>
        <w:rPr>
          <w:rFonts w:ascii="Calibri" w:hAnsi="Calibri"/>
        </w:rPr>
      </w:pPr>
    </w:p>
    <w:p w14:paraId="76F8FFA7" w14:textId="77777777" w:rsidR="00EA3836" w:rsidRPr="00F97FEF" w:rsidRDefault="00EA3836" w:rsidP="00EA3836">
      <w:pPr>
        <w:pStyle w:val="NoSpacing"/>
      </w:pPr>
      <w:r w:rsidRPr="00F97FEF">
        <w:t xml:space="preserve">AP Macroeconomics </w:t>
      </w:r>
      <w:r>
        <w:tab/>
      </w:r>
      <w:r>
        <w:tab/>
      </w:r>
      <w:r>
        <w:tab/>
      </w:r>
      <w:r>
        <w:tab/>
      </w:r>
      <w:r>
        <w:tab/>
      </w:r>
      <w:r>
        <w:tab/>
      </w:r>
      <w:r>
        <w:tab/>
        <w:t>Date ____________________________</w:t>
      </w:r>
    </w:p>
    <w:p w14:paraId="4974A779" w14:textId="77777777" w:rsidR="00EA3836" w:rsidRDefault="00EA3836" w:rsidP="00EA3836">
      <w:pPr>
        <w:pStyle w:val="NoSpacing"/>
      </w:pPr>
      <w:r>
        <w:t xml:space="preserve">Unit 5 </w:t>
      </w:r>
      <w:r w:rsidRPr="00F97FEF">
        <w:t xml:space="preserve">Economic Growth </w:t>
      </w:r>
      <w:r>
        <w:t>– Lesson 6</w:t>
      </w:r>
      <w:r>
        <w:tab/>
      </w:r>
      <w:r>
        <w:tab/>
      </w:r>
      <w:r>
        <w:tab/>
      </w:r>
      <w:r>
        <w:tab/>
      </w:r>
      <w:r>
        <w:tab/>
      </w:r>
      <w:r>
        <w:tab/>
        <w:t xml:space="preserve">CED: Topic 5.7 </w:t>
      </w:r>
    </w:p>
    <w:p w14:paraId="1B49A5E6" w14:textId="77777777" w:rsidR="00EA3836" w:rsidRDefault="00EA3836" w:rsidP="00EA3836">
      <w:pPr>
        <w:rPr>
          <w:rFonts w:ascii="Calibri" w:hAnsi="Calibri"/>
        </w:rPr>
      </w:pPr>
      <w:r>
        <w:rPr>
          <w:rFonts w:ascii="Calibri" w:hAnsi="Calibri"/>
        </w:rPr>
        <w:t xml:space="preserve">Aim: How can the government help or hinder economic growth and policies? </w:t>
      </w:r>
    </w:p>
    <w:tbl>
      <w:tblPr>
        <w:tblStyle w:val="TableGrid"/>
        <w:tblW w:w="0" w:type="auto"/>
        <w:tblLook w:val="04A0" w:firstRow="1" w:lastRow="0" w:firstColumn="1" w:lastColumn="0" w:noHBand="0" w:noVBand="1"/>
      </w:tblPr>
      <w:tblGrid>
        <w:gridCol w:w="10790"/>
      </w:tblGrid>
      <w:tr w:rsidR="00EA3836" w14:paraId="111607CC" w14:textId="77777777" w:rsidTr="00F60452">
        <w:tc>
          <w:tcPr>
            <w:tcW w:w="10790" w:type="dxa"/>
          </w:tcPr>
          <w:p w14:paraId="736E3355" w14:textId="77777777" w:rsidR="00EA3836" w:rsidRDefault="00EA3836" w:rsidP="00F60452">
            <w:r>
              <w:t xml:space="preserve">Warm up: Reviewing Fiscal and Monetary Policy: How can the government and central bank of a nation promote economic growth? Explain </w:t>
            </w:r>
          </w:p>
          <w:p w14:paraId="65B4285B" w14:textId="77777777" w:rsidR="00EA3836" w:rsidRDefault="00EA3836" w:rsidP="00F60452"/>
          <w:p w14:paraId="4B7D1B3A" w14:textId="77777777" w:rsidR="00EA3836" w:rsidRDefault="00EA3836" w:rsidP="00F60452"/>
          <w:p w14:paraId="198A56B1" w14:textId="77777777" w:rsidR="00EA3836" w:rsidRDefault="00EA3836" w:rsidP="00F60452">
            <w:r>
              <w:t>When does a central bank or government hinder economic growth? Explain</w:t>
            </w:r>
          </w:p>
          <w:p w14:paraId="6B2C76E0" w14:textId="77777777" w:rsidR="00EA3836" w:rsidRDefault="00EA3836" w:rsidP="00F60452"/>
          <w:p w14:paraId="23D96085" w14:textId="77777777" w:rsidR="00EA3836" w:rsidRDefault="00EA3836" w:rsidP="00F60452"/>
          <w:p w14:paraId="65588C94" w14:textId="77777777" w:rsidR="00EA3836" w:rsidRDefault="00EA3836" w:rsidP="00F60452"/>
        </w:tc>
      </w:tr>
    </w:tbl>
    <w:p w14:paraId="1535E485" w14:textId="77777777" w:rsidR="00EA3836" w:rsidRDefault="00EA3836" w:rsidP="00EA3836">
      <w:r w:rsidRPr="00020E3B">
        <w:rPr>
          <w:rFonts w:ascii="Showcard Gothic" w:hAnsi="Showcard Gothic"/>
          <w:noProof/>
          <w:sz w:val="28"/>
        </w:rPr>
        <w:drawing>
          <wp:anchor distT="0" distB="0" distL="114300" distR="114300" simplePos="0" relativeHeight="251679744" behindDoc="1" locked="0" layoutInCell="1" allowOverlap="1" wp14:anchorId="07F1BD2F" wp14:editId="5FF36DFE">
            <wp:simplePos x="0" y="0"/>
            <wp:positionH relativeFrom="column">
              <wp:posOffset>0</wp:posOffset>
            </wp:positionH>
            <wp:positionV relativeFrom="paragraph">
              <wp:posOffset>282575</wp:posOffset>
            </wp:positionV>
            <wp:extent cx="774065" cy="971550"/>
            <wp:effectExtent l="0" t="0" r="6985" b="0"/>
            <wp:wrapTight wrapText="bothSides">
              <wp:wrapPolygon edited="0">
                <wp:start x="0" y="0"/>
                <wp:lineTo x="0" y="21176"/>
                <wp:lineTo x="21263" y="21176"/>
                <wp:lineTo x="21263" y="0"/>
                <wp:lineTo x="0" y="0"/>
              </wp:wrapPolygon>
            </wp:wrapTight>
            <wp:docPr id="48" name="Picture 48" descr="C:\Users\mpenyy\AppData\Local\Microsoft\Windows\INetCache\Content.MSO\5738BD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enyy\AppData\Local\Microsoft\Windows\INetCache\Content.MSO\5738BDD2.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406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C79C3" w14:textId="77777777" w:rsidR="00EA3836" w:rsidRPr="00020E3B" w:rsidRDefault="00EA3836" w:rsidP="00EA3836">
      <w:pPr>
        <w:rPr>
          <w:rFonts w:ascii="Showcard Gothic" w:hAnsi="Showcard Gothic"/>
          <w:sz w:val="28"/>
        </w:rPr>
      </w:pPr>
      <w:r w:rsidRPr="00020E3B">
        <w:rPr>
          <w:rFonts w:ascii="Showcard Gothic" w:hAnsi="Showcard Gothic"/>
          <w:sz w:val="28"/>
        </w:rPr>
        <w:t xml:space="preserve">Economic Investigators </w:t>
      </w:r>
    </w:p>
    <w:p w14:paraId="5B281790" w14:textId="77777777" w:rsidR="00EA3836" w:rsidRPr="005D535A" w:rsidRDefault="00EA3836" w:rsidP="00EA3836">
      <w:pPr>
        <w:rPr>
          <w:rFonts w:ascii="Bernard MT Condensed" w:hAnsi="Bernard MT Condensed"/>
        </w:rPr>
      </w:pPr>
      <w:r>
        <w:t xml:space="preserve"> </w:t>
      </w:r>
      <w:r w:rsidRPr="005D535A">
        <w:rPr>
          <w:rFonts w:ascii="Bernard MT Condensed" w:hAnsi="Bernard MT Condensed"/>
        </w:rPr>
        <w:t xml:space="preserve">Your task:  Examine the following set of documents and determine how each would affect economic growth.  There are multiple perspectives for each event as different markets can be affected in multifaceted ways.  For example: government spending might mean more taxes… </w:t>
      </w:r>
    </w:p>
    <w:p w14:paraId="2C1CD478" w14:textId="77777777" w:rsidR="00EA3836" w:rsidRDefault="00EA3836" w:rsidP="00EA3836"/>
    <w:tbl>
      <w:tblPr>
        <w:tblStyle w:val="TableGrid"/>
        <w:tblW w:w="0" w:type="auto"/>
        <w:tblLook w:val="04A0" w:firstRow="1" w:lastRow="0" w:firstColumn="1" w:lastColumn="0" w:noHBand="0" w:noVBand="1"/>
      </w:tblPr>
      <w:tblGrid>
        <w:gridCol w:w="5395"/>
        <w:gridCol w:w="5395"/>
      </w:tblGrid>
      <w:tr w:rsidR="00EA3836" w:rsidRPr="005550F5" w14:paraId="2B8E48FC" w14:textId="77777777" w:rsidTr="00F60452">
        <w:tc>
          <w:tcPr>
            <w:tcW w:w="10790" w:type="dxa"/>
            <w:gridSpan w:val="2"/>
          </w:tcPr>
          <w:p w14:paraId="690FBB4F" w14:textId="77777777" w:rsidR="00EA3836" w:rsidRPr="005550F5" w:rsidRDefault="00EA3836" w:rsidP="00F60452">
            <w:pPr>
              <w:rPr>
                <w:rFonts w:cstheme="minorHAnsi"/>
              </w:rPr>
            </w:pPr>
            <w:r w:rsidRPr="005550F5">
              <w:rPr>
                <w:rFonts w:cstheme="minorHAnsi"/>
              </w:rPr>
              <w:t xml:space="preserve">South Korea is one of the top-performing OECD countries in reading literacy, mathematics and sciences with the average student scoring 519, compared with the OECD average of 493, placing it ninth in the world. </w:t>
            </w:r>
          </w:p>
          <w:p w14:paraId="1B91BCFD" w14:textId="77777777" w:rsidR="00EA3836" w:rsidRPr="005550F5" w:rsidRDefault="00EA3836" w:rsidP="00F60452">
            <w:pPr>
              <w:rPr>
                <w:rFonts w:cstheme="minorHAnsi"/>
              </w:rPr>
            </w:pPr>
          </w:p>
          <w:p w14:paraId="410BEFFB" w14:textId="77777777" w:rsidR="00EA3836" w:rsidRPr="005550F5" w:rsidRDefault="00EA3836" w:rsidP="00F60452">
            <w:pPr>
              <w:rPr>
                <w:rFonts w:cstheme="minorHAnsi"/>
              </w:rPr>
            </w:pPr>
            <w:r w:rsidRPr="005550F5">
              <w:rPr>
                <w:rFonts w:cstheme="minorHAnsi"/>
              </w:rPr>
              <w:t>In 2016, the country spent 5.4% of its GDP on all levels of education – roughly 0.4 percentage points above the OECD average</w:t>
            </w:r>
          </w:p>
          <w:p w14:paraId="02024143" w14:textId="77777777" w:rsidR="00EA3836" w:rsidRPr="005550F5" w:rsidRDefault="00EA3836" w:rsidP="00F60452">
            <w:pPr>
              <w:rPr>
                <w:rFonts w:cstheme="minorHAnsi"/>
              </w:rPr>
            </w:pPr>
          </w:p>
        </w:tc>
      </w:tr>
      <w:tr w:rsidR="00EA3836" w:rsidRPr="005550F5" w14:paraId="7FAB31B8" w14:textId="77777777" w:rsidTr="00F60452">
        <w:tc>
          <w:tcPr>
            <w:tcW w:w="5395" w:type="dxa"/>
            <w:shd w:val="clear" w:color="auto" w:fill="8DB3E2" w:themeFill="text2" w:themeFillTint="66"/>
          </w:tcPr>
          <w:p w14:paraId="0C92B462" w14:textId="77777777" w:rsidR="00EA3836" w:rsidRPr="005550F5" w:rsidRDefault="00EA3836" w:rsidP="00F60452">
            <w:pPr>
              <w:jc w:val="center"/>
              <w:rPr>
                <w:rFonts w:cstheme="minorHAnsi"/>
                <w:b/>
              </w:rPr>
            </w:pPr>
            <w:r w:rsidRPr="005550F5">
              <w:rPr>
                <w:rFonts w:cstheme="minorHAnsi"/>
                <w:b/>
              </w:rPr>
              <w:t>Potentially Positive Effects</w:t>
            </w:r>
          </w:p>
        </w:tc>
        <w:tc>
          <w:tcPr>
            <w:tcW w:w="5395" w:type="dxa"/>
            <w:shd w:val="clear" w:color="auto" w:fill="8DB3E2" w:themeFill="text2" w:themeFillTint="66"/>
          </w:tcPr>
          <w:p w14:paraId="731ECCFE" w14:textId="77777777" w:rsidR="00EA3836" w:rsidRPr="005550F5" w:rsidRDefault="00EA3836" w:rsidP="00F60452">
            <w:pPr>
              <w:jc w:val="center"/>
              <w:rPr>
                <w:rFonts w:cstheme="minorHAnsi"/>
                <w:b/>
              </w:rPr>
            </w:pPr>
            <w:r w:rsidRPr="005550F5">
              <w:rPr>
                <w:rFonts w:cstheme="minorHAnsi"/>
                <w:b/>
              </w:rPr>
              <w:t>Potentially Negative Effects</w:t>
            </w:r>
          </w:p>
        </w:tc>
      </w:tr>
      <w:tr w:rsidR="00EA3836" w:rsidRPr="005550F5" w14:paraId="3678C518" w14:textId="77777777" w:rsidTr="00F60452">
        <w:tc>
          <w:tcPr>
            <w:tcW w:w="5395" w:type="dxa"/>
          </w:tcPr>
          <w:p w14:paraId="659F4D03" w14:textId="77777777" w:rsidR="00EA3836" w:rsidRPr="005550F5" w:rsidRDefault="00EA3836" w:rsidP="00F60452">
            <w:pPr>
              <w:rPr>
                <w:rFonts w:cstheme="minorHAnsi"/>
              </w:rPr>
            </w:pPr>
          </w:p>
          <w:p w14:paraId="2B5A5EF5" w14:textId="77777777" w:rsidR="00EA3836" w:rsidRPr="005550F5" w:rsidRDefault="00EA3836" w:rsidP="00F60452">
            <w:pPr>
              <w:rPr>
                <w:rFonts w:cstheme="minorHAnsi"/>
              </w:rPr>
            </w:pPr>
          </w:p>
          <w:p w14:paraId="44F9A1F0" w14:textId="77777777" w:rsidR="00EA3836" w:rsidRPr="005550F5" w:rsidRDefault="00EA3836" w:rsidP="00F60452">
            <w:pPr>
              <w:rPr>
                <w:rFonts w:cstheme="minorHAnsi"/>
              </w:rPr>
            </w:pPr>
          </w:p>
          <w:p w14:paraId="37C65239" w14:textId="77777777" w:rsidR="00EA3836" w:rsidRPr="005550F5" w:rsidRDefault="00EA3836" w:rsidP="00F60452">
            <w:pPr>
              <w:rPr>
                <w:rFonts w:cstheme="minorHAnsi"/>
              </w:rPr>
            </w:pPr>
          </w:p>
          <w:p w14:paraId="4E4D2CF9" w14:textId="77777777" w:rsidR="00EA3836" w:rsidRPr="005550F5" w:rsidRDefault="00EA3836" w:rsidP="00F60452">
            <w:pPr>
              <w:rPr>
                <w:rFonts w:cstheme="minorHAnsi"/>
              </w:rPr>
            </w:pPr>
          </w:p>
        </w:tc>
        <w:tc>
          <w:tcPr>
            <w:tcW w:w="5395" w:type="dxa"/>
          </w:tcPr>
          <w:p w14:paraId="01C32540" w14:textId="77777777" w:rsidR="00EA3836" w:rsidRPr="005550F5" w:rsidRDefault="00EA3836" w:rsidP="00F60452">
            <w:pPr>
              <w:rPr>
                <w:rFonts w:cstheme="minorHAnsi"/>
              </w:rPr>
            </w:pPr>
          </w:p>
        </w:tc>
      </w:tr>
    </w:tbl>
    <w:p w14:paraId="522DF014" w14:textId="77777777" w:rsidR="00EA3836" w:rsidRPr="005550F5" w:rsidRDefault="00EA3836" w:rsidP="00EA3836">
      <w:pPr>
        <w:rPr>
          <w:rFonts w:cstheme="minorHAnsi"/>
        </w:rPr>
      </w:pPr>
    </w:p>
    <w:tbl>
      <w:tblPr>
        <w:tblStyle w:val="TableGrid"/>
        <w:tblW w:w="0" w:type="auto"/>
        <w:tblLook w:val="04A0" w:firstRow="1" w:lastRow="0" w:firstColumn="1" w:lastColumn="0" w:noHBand="0" w:noVBand="1"/>
      </w:tblPr>
      <w:tblGrid>
        <w:gridCol w:w="5395"/>
        <w:gridCol w:w="5395"/>
      </w:tblGrid>
      <w:tr w:rsidR="00EA3836" w:rsidRPr="005550F5" w14:paraId="61CA9726" w14:textId="77777777" w:rsidTr="00F60452">
        <w:tc>
          <w:tcPr>
            <w:tcW w:w="10790" w:type="dxa"/>
            <w:gridSpan w:val="2"/>
          </w:tcPr>
          <w:p w14:paraId="47600F40" w14:textId="77777777" w:rsidR="00EA3836" w:rsidRPr="0053571F" w:rsidRDefault="00EA3836" w:rsidP="00F60452">
            <w:pPr>
              <w:rPr>
                <w:rFonts w:cstheme="minorHAnsi"/>
              </w:rPr>
            </w:pPr>
            <w:r w:rsidRPr="0053571F">
              <w:rPr>
                <w:rFonts w:cstheme="minorHAnsi"/>
              </w:rPr>
              <w:t xml:space="preserve">The Land Reform Movement </w:t>
            </w:r>
          </w:p>
          <w:p w14:paraId="4B35D7E0" w14:textId="77777777" w:rsidR="00EA3836" w:rsidRPr="0053571F" w:rsidRDefault="00EA3836" w:rsidP="00F60452">
            <w:pPr>
              <w:rPr>
                <w:rFonts w:cstheme="minorHAnsi"/>
              </w:rPr>
            </w:pPr>
            <w:r w:rsidRPr="0053571F">
              <w:rPr>
                <w:rFonts w:cstheme="minorHAnsi"/>
              </w:rPr>
              <w:t xml:space="preserve">Korea’s land reform was promoted as part of the U.S.’s anticommunism strategy for the occupied countries after World War II. In order to improve agricultural production and farm household economy under the circumstances where tenant-farming households accounted for 86% of the total farm households and tenant farming land ran to 64% of the total farmland at that time of liberation in 1945, it was certainly required to convert landlord oriented land ownership into independent farmer-oriented land ownership. </w:t>
            </w:r>
          </w:p>
          <w:p w14:paraId="6BA78D1B" w14:textId="77777777" w:rsidR="00EA3836" w:rsidRPr="005550F5" w:rsidRDefault="00EA3836" w:rsidP="00F60452">
            <w:pPr>
              <w:rPr>
                <w:rFonts w:cstheme="minorHAnsi"/>
              </w:rPr>
            </w:pPr>
            <w:r w:rsidRPr="0053571F">
              <w:rPr>
                <w:rFonts w:cstheme="minorHAnsi"/>
              </w:rPr>
              <w:lastRenderedPageBreak/>
              <w:t xml:space="preserve">After Korea’s liberation, the U.S. Military Government had a significant effect on the Korean economy. In particular, the U.S. Military Government took the lead in Korea’s 1st land reform, implementing land reform aiming at Japan’s devolving properties. </w:t>
            </w:r>
          </w:p>
          <w:p w14:paraId="15DD31C2" w14:textId="77777777" w:rsidR="00EA3836" w:rsidRPr="005550F5" w:rsidRDefault="00EA3836" w:rsidP="00F60452">
            <w:pPr>
              <w:rPr>
                <w:rFonts w:cstheme="minorHAnsi"/>
              </w:rPr>
            </w:pPr>
          </w:p>
        </w:tc>
      </w:tr>
      <w:tr w:rsidR="00EA3836" w:rsidRPr="005550F5" w14:paraId="49BE45B8" w14:textId="77777777" w:rsidTr="00F60452">
        <w:tc>
          <w:tcPr>
            <w:tcW w:w="5395" w:type="dxa"/>
            <w:shd w:val="clear" w:color="auto" w:fill="8DB3E2" w:themeFill="text2" w:themeFillTint="66"/>
          </w:tcPr>
          <w:p w14:paraId="34156512" w14:textId="77777777" w:rsidR="00EA3836" w:rsidRPr="005550F5" w:rsidRDefault="00EA3836" w:rsidP="00F60452">
            <w:pPr>
              <w:jc w:val="center"/>
              <w:rPr>
                <w:rFonts w:cstheme="minorHAnsi"/>
                <w:b/>
              </w:rPr>
            </w:pPr>
            <w:r w:rsidRPr="005550F5">
              <w:rPr>
                <w:rFonts w:cstheme="minorHAnsi"/>
                <w:b/>
              </w:rPr>
              <w:lastRenderedPageBreak/>
              <w:t>Potentially Positive Effects</w:t>
            </w:r>
          </w:p>
        </w:tc>
        <w:tc>
          <w:tcPr>
            <w:tcW w:w="5395" w:type="dxa"/>
            <w:shd w:val="clear" w:color="auto" w:fill="8DB3E2" w:themeFill="text2" w:themeFillTint="66"/>
          </w:tcPr>
          <w:p w14:paraId="33D33C55" w14:textId="77777777" w:rsidR="00EA3836" w:rsidRPr="005550F5" w:rsidRDefault="00EA3836" w:rsidP="00F60452">
            <w:pPr>
              <w:jc w:val="center"/>
              <w:rPr>
                <w:rFonts w:cstheme="minorHAnsi"/>
                <w:b/>
              </w:rPr>
            </w:pPr>
            <w:r w:rsidRPr="005550F5">
              <w:rPr>
                <w:rFonts w:cstheme="minorHAnsi"/>
                <w:b/>
              </w:rPr>
              <w:t>Potentially Negative Effects</w:t>
            </w:r>
          </w:p>
        </w:tc>
      </w:tr>
      <w:tr w:rsidR="00EA3836" w:rsidRPr="005550F5" w14:paraId="0252A543" w14:textId="77777777" w:rsidTr="00F60452">
        <w:tc>
          <w:tcPr>
            <w:tcW w:w="5395" w:type="dxa"/>
          </w:tcPr>
          <w:p w14:paraId="23859091" w14:textId="77777777" w:rsidR="00EA3836" w:rsidRPr="005550F5" w:rsidRDefault="00EA3836" w:rsidP="00F60452">
            <w:pPr>
              <w:rPr>
                <w:rFonts w:cstheme="minorHAnsi"/>
              </w:rPr>
            </w:pPr>
          </w:p>
          <w:p w14:paraId="5607D3A8" w14:textId="77777777" w:rsidR="00EA3836" w:rsidRPr="005550F5" w:rsidRDefault="00EA3836" w:rsidP="00F60452">
            <w:pPr>
              <w:rPr>
                <w:rFonts w:cstheme="minorHAnsi"/>
              </w:rPr>
            </w:pPr>
          </w:p>
          <w:p w14:paraId="054FAABA" w14:textId="77777777" w:rsidR="00EA3836" w:rsidRPr="005550F5" w:rsidRDefault="00EA3836" w:rsidP="00F60452">
            <w:pPr>
              <w:rPr>
                <w:rFonts w:cstheme="minorHAnsi"/>
              </w:rPr>
            </w:pPr>
          </w:p>
          <w:p w14:paraId="5C555B1D" w14:textId="77777777" w:rsidR="00EA3836" w:rsidRPr="005550F5" w:rsidRDefault="00EA3836" w:rsidP="00F60452">
            <w:pPr>
              <w:rPr>
                <w:rFonts w:cstheme="minorHAnsi"/>
              </w:rPr>
            </w:pPr>
          </w:p>
          <w:p w14:paraId="5195548E" w14:textId="77777777" w:rsidR="00EA3836" w:rsidRPr="005550F5" w:rsidRDefault="00EA3836" w:rsidP="00F60452">
            <w:pPr>
              <w:rPr>
                <w:rFonts w:cstheme="minorHAnsi"/>
              </w:rPr>
            </w:pPr>
          </w:p>
        </w:tc>
        <w:tc>
          <w:tcPr>
            <w:tcW w:w="5395" w:type="dxa"/>
          </w:tcPr>
          <w:p w14:paraId="68D9B070" w14:textId="77777777" w:rsidR="00EA3836" w:rsidRPr="005550F5" w:rsidRDefault="00EA3836" w:rsidP="00F60452">
            <w:pPr>
              <w:rPr>
                <w:rFonts w:cstheme="minorHAnsi"/>
              </w:rPr>
            </w:pPr>
          </w:p>
        </w:tc>
      </w:tr>
    </w:tbl>
    <w:p w14:paraId="379AB662" w14:textId="77777777" w:rsidR="00EA3836" w:rsidRPr="005550F5" w:rsidRDefault="00EA3836" w:rsidP="00EA3836">
      <w:pPr>
        <w:rPr>
          <w:rFonts w:cstheme="minorHAnsi"/>
        </w:rPr>
      </w:pPr>
    </w:p>
    <w:tbl>
      <w:tblPr>
        <w:tblStyle w:val="TableGrid"/>
        <w:tblW w:w="0" w:type="auto"/>
        <w:tblLook w:val="04A0" w:firstRow="1" w:lastRow="0" w:firstColumn="1" w:lastColumn="0" w:noHBand="0" w:noVBand="1"/>
      </w:tblPr>
      <w:tblGrid>
        <w:gridCol w:w="5395"/>
        <w:gridCol w:w="5395"/>
      </w:tblGrid>
      <w:tr w:rsidR="00EA3836" w:rsidRPr="005550F5" w14:paraId="78791307" w14:textId="77777777" w:rsidTr="00F60452">
        <w:tc>
          <w:tcPr>
            <w:tcW w:w="10790" w:type="dxa"/>
            <w:gridSpan w:val="2"/>
          </w:tcPr>
          <w:p w14:paraId="4553AC8A" w14:textId="77777777" w:rsidR="00EA3836" w:rsidRPr="005550F5" w:rsidRDefault="00EA3836" w:rsidP="00F60452">
            <w:pPr>
              <w:rPr>
                <w:rFonts w:cstheme="minorHAnsi"/>
              </w:rPr>
            </w:pPr>
            <w:r w:rsidRPr="005550F5">
              <w:rPr>
                <w:rFonts w:cstheme="minorHAnsi"/>
              </w:rPr>
              <w:t xml:space="preserve">Receiving Foreign Aid </w:t>
            </w:r>
          </w:p>
          <w:p w14:paraId="360EF9EF" w14:textId="77777777" w:rsidR="00EA3836" w:rsidRPr="005550F5" w:rsidRDefault="00EA3836" w:rsidP="00F60452">
            <w:pPr>
              <w:rPr>
                <w:rFonts w:cstheme="minorHAnsi"/>
              </w:rPr>
            </w:pPr>
            <w:r w:rsidRPr="005550F5">
              <w:rPr>
                <w:rFonts w:cstheme="minorHAnsi"/>
                <w:noProof/>
              </w:rPr>
              <w:drawing>
                <wp:inline distT="0" distB="0" distL="0" distR="0" wp14:anchorId="18CF92C6" wp14:editId="6E3E862D">
                  <wp:extent cx="4410075" cy="1417757"/>
                  <wp:effectExtent l="0" t="0" r="0" b="0"/>
                  <wp:docPr id="49" name="Content Placeholder 3">
                    <a:extLst xmlns:a="http://schemas.openxmlformats.org/drawingml/2006/main">
                      <a:ext uri="{FF2B5EF4-FFF2-40B4-BE49-F238E27FC236}">
                        <a16:creationId xmlns:a16="http://schemas.microsoft.com/office/drawing/2014/main" id="{E4B3EA35-4EBA-49F5-8540-2B731A0A05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4B3EA35-4EBA-49F5-8540-2B731A0A053F}"/>
                              </a:ext>
                            </a:extLst>
                          </pic:cNvPr>
                          <pic:cNvPicPr>
                            <a:picLocks noGrp="1" noChangeAspect="1"/>
                          </pic:cNvPicPr>
                        </pic:nvPicPr>
                        <pic:blipFill>
                          <a:blip r:embed="rId39"/>
                          <a:stretch>
                            <a:fillRect/>
                          </a:stretch>
                        </pic:blipFill>
                        <pic:spPr>
                          <a:xfrm>
                            <a:off x="0" y="0"/>
                            <a:ext cx="4469490" cy="1436858"/>
                          </a:xfrm>
                          <a:prstGeom prst="rect">
                            <a:avLst/>
                          </a:prstGeom>
                        </pic:spPr>
                      </pic:pic>
                    </a:graphicData>
                  </a:graphic>
                </wp:inline>
              </w:drawing>
            </w:r>
          </w:p>
          <w:p w14:paraId="77970A75" w14:textId="77777777" w:rsidR="00EA3836" w:rsidRPr="005550F5" w:rsidRDefault="00EA3836" w:rsidP="00F60452">
            <w:pPr>
              <w:rPr>
                <w:rFonts w:cstheme="minorHAnsi"/>
              </w:rPr>
            </w:pPr>
          </w:p>
        </w:tc>
      </w:tr>
      <w:tr w:rsidR="00EA3836" w:rsidRPr="005550F5" w14:paraId="652DC2D2" w14:textId="77777777" w:rsidTr="00F60452">
        <w:tc>
          <w:tcPr>
            <w:tcW w:w="5395" w:type="dxa"/>
            <w:shd w:val="clear" w:color="auto" w:fill="8DB3E2" w:themeFill="text2" w:themeFillTint="66"/>
          </w:tcPr>
          <w:p w14:paraId="57DBDC5E" w14:textId="77777777" w:rsidR="00EA3836" w:rsidRPr="005550F5" w:rsidRDefault="00EA3836" w:rsidP="00F60452">
            <w:pPr>
              <w:jc w:val="center"/>
              <w:rPr>
                <w:rFonts w:cstheme="minorHAnsi"/>
                <w:b/>
              </w:rPr>
            </w:pPr>
            <w:r w:rsidRPr="005550F5">
              <w:rPr>
                <w:rFonts w:cstheme="minorHAnsi"/>
                <w:b/>
              </w:rPr>
              <w:t>Potentially Positive Effects</w:t>
            </w:r>
          </w:p>
        </w:tc>
        <w:tc>
          <w:tcPr>
            <w:tcW w:w="5395" w:type="dxa"/>
            <w:shd w:val="clear" w:color="auto" w:fill="8DB3E2" w:themeFill="text2" w:themeFillTint="66"/>
          </w:tcPr>
          <w:p w14:paraId="28A1E07C" w14:textId="77777777" w:rsidR="00EA3836" w:rsidRPr="005550F5" w:rsidRDefault="00EA3836" w:rsidP="00F60452">
            <w:pPr>
              <w:jc w:val="center"/>
              <w:rPr>
                <w:rFonts w:cstheme="minorHAnsi"/>
                <w:b/>
              </w:rPr>
            </w:pPr>
            <w:r w:rsidRPr="005550F5">
              <w:rPr>
                <w:rFonts w:cstheme="minorHAnsi"/>
                <w:b/>
              </w:rPr>
              <w:t>Potentially Negative Effects</w:t>
            </w:r>
          </w:p>
        </w:tc>
      </w:tr>
      <w:tr w:rsidR="00EA3836" w:rsidRPr="005550F5" w14:paraId="612E7268" w14:textId="77777777" w:rsidTr="00F60452">
        <w:tc>
          <w:tcPr>
            <w:tcW w:w="5395" w:type="dxa"/>
          </w:tcPr>
          <w:p w14:paraId="2797E0F6" w14:textId="77777777" w:rsidR="00EA3836" w:rsidRPr="005550F5" w:rsidRDefault="00EA3836" w:rsidP="00F60452">
            <w:pPr>
              <w:rPr>
                <w:rFonts w:cstheme="minorHAnsi"/>
              </w:rPr>
            </w:pPr>
          </w:p>
          <w:p w14:paraId="089DFBB6" w14:textId="77777777" w:rsidR="00EA3836" w:rsidRPr="005550F5" w:rsidRDefault="00EA3836" w:rsidP="00F60452">
            <w:pPr>
              <w:rPr>
                <w:rFonts w:cstheme="minorHAnsi"/>
              </w:rPr>
            </w:pPr>
          </w:p>
          <w:p w14:paraId="2FCE2D64" w14:textId="77777777" w:rsidR="00EA3836" w:rsidRPr="005550F5" w:rsidRDefault="00EA3836" w:rsidP="00F60452">
            <w:pPr>
              <w:rPr>
                <w:rFonts w:cstheme="minorHAnsi"/>
              </w:rPr>
            </w:pPr>
          </w:p>
          <w:p w14:paraId="13B0189E" w14:textId="77777777" w:rsidR="00EA3836" w:rsidRPr="005550F5" w:rsidRDefault="00EA3836" w:rsidP="00F60452">
            <w:pPr>
              <w:rPr>
                <w:rFonts w:cstheme="minorHAnsi"/>
              </w:rPr>
            </w:pPr>
          </w:p>
          <w:p w14:paraId="65AD1D38" w14:textId="77777777" w:rsidR="00EA3836" w:rsidRPr="005550F5" w:rsidRDefault="00EA3836" w:rsidP="00F60452">
            <w:pPr>
              <w:rPr>
                <w:rFonts w:cstheme="minorHAnsi"/>
              </w:rPr>
            </w:pPr>
          </w:p>
        </w:tc>
        <w:tc>
          <w:tcPr>
            <w:tcW w:w="5395" w:type="dxa"/>
          </w:tcPr>
          <w:p w14:paraId="3D46D38C" w14:textId="77777777" w:rsidR="00EA3836" w:rsidRPr="005550F5" w:rsidRDefault="00EA3836" w:rsidP="00F60452">
            <w:pPr>
              <w:rPr>
                <w:rFonts w:cstheme="minorHAnsi"/>
              </w:rPr>
            </w:pPr>
          </w:p>
        </w:tc>
      </w:tr>
    </w:tbl>
    <w:p w14:paraId="4DE7E3BC" w14:textId="77777777" w:rsidR="00EA3836" w:rsidRPr="005550F5" w:rsidRDefault="00EA3836" w:rsidP="00EA3836">
      <w:pPr>
        <w:rPr>
          <w:rFonts w:cstheme="minorHAnsi"/>
        </w:rPr>
      </w:pPr>
    </w:p>
    <w:tbl>
      <w:tblPr>
        <w:tblStyle w:val="TableGrid"/>
        <w:tblW w:w="0" w:type="auto"/>
        <w:tblLook w:val="04A0" w:firstRow="1" w:lastRow="0" w:firstColumn="1" w:lastColumn="0" w:noHBand="0" w:noVBand="1"/>
      </w:tblPr>
      <w:tblGrid>
        <w:gridCol w:w="5395"/>
        <w:gridCol w:w="5395"/>
      </w:tblGrid>
      <w:tr w:rsidR="00EA3836" w:rsidRPr="005550F5" w14:paraId="6D5D8552" w14:textId="77777777" w:rsidTr="00F60452">
        <w:tc>
          <w:tcPr>
            <w:tcW w:w="10790" w:type="dxa"/>
            <w:gridSpan w:val="2"/>
          </w:tcPr>
          <w:p w14:paraId="541888F9" w14:textId="77777777" w:rsidR="00EA3836" w:rsidRPr="005550F5" w:rsidRDefault="00EA3836" w:rsidP="00F60452">
            <w:pPr>
              <w:rPr>
                <w:rFonts w:cstheme="minorHAnsi"/>
              </w:rPr>
            </w:pPr>
            <w:proofErr w:type="spellStart"/>
            <w:r w:rsidRPr="005550F5">
              <w:rPr>
                <w:rStyle w:val="fontstyle01"/>
                <w:rFonts w:cstheme="minorHAnsi"/>
                <w:sz w:val="22"/>
                <w:szCs w:val="22"/>
              </w:rPr>
              <w:t>Saemaul</w:t>
            </w:r>
            <w:proofErr w:type="spellEnd"/>
            <w:r w:rsidRPr="005550F5">
              <w:rPr>
                <w:rStyle w:val="fontstyle01"/>
                <w:rFonts w:cstheme="minorHAnsi"/>
                <w:sz w:val="22"/>
                <w:szCs w:val="22"/>
              </w:rPr>
              <w:t xml:space="preserve"> </w:t>
            </w:r>
            <w:proofErr w:type="spellStart"/>
            <w:r w:rsidRPr="005550F5">
              <w:rPr>
                <w:rStyle w:val="fontstyle01"/>
                <w:rFonts w:cstheme="minorHAnsi"/>
                <w:sz w:val="22"/>
                <w:szCs w:val="22"/>
              </w:rPr>
              <w:t>Undong</w:t>
            </w:r>
            <w:proofErr w:type="spellEnd"/>
            <w:r w:rsidRPr="005550F5">
              <w:rPr>
                <w:rStyle w:val="fontstyle01"/>
                <w:rFonts w:cstheme="minorHAnsi"/>
                <w:sz w:val="22"/>
                <w:szCs w:val="22"/>
              </w:rPr>
              <w:t xml:space="preserve"> or “SU movement,” as it is often referred to), was a community-driven development program pursued during the 1970s in the Republic of Korea. The New Village Remodeling Movement was based on the “</w:t>
            </w:r>
            <w:proofErr w:type="spellStart"/>
            <w:r w:rsidRPr="005550F5">
              <w:rPr>
                <w:rStyle w:val="fontstyle21"/>
                <w:rFonts w:cstheme="minorHAnsi"/>
                <w:sz w:val="22"/>
                <w:szCs w:val="22"/>
              </w:rPr>
              <w:t>Saemaul</w:t>
            </w:r>
            <w:proofErr w:type="spellEnd"/>
            <w:r w:rsidRPr="005550F5">
              <w:rPr>
                <w:rStyle w:val="fontstyle21"/>
                <w:rFonts w:cstheme="minorHAnsi"/>
                <w:sz w:val="22"/>
                <w:szCs w:val="22"/>
              </w:rPr>
              <w:t xml:space="preserve"> </w:t>
            </w:r>
            <w:r w:rsidRPr="005550F5">
              <w:rPr>
                <w:rStyle w:val="fontstyle01"/>
                <w:rFonts w:cstheme="minorHAnsi"/>
                <w:sz w:val="22"/>
                <w:szCs w:val="22"/>
              </w:rPr>
              <w:t>spirit,” the three components of which were diligence, self-help, and cooperation.</w:t>
            </w:r>
          </w:p>
          <w:p w14:paraId="4C4BA4F4" w14:textId="77777777" w:rsidR="00EA3836" w:rsidRPr="005550F5" w:rsidRDefault="00EA3836" w:rsidP="00F60452">
            <w:pPr>
              <w:rPr>
                <w:rFonts w:cstheme="minorHAnsi"/>
              </w:rPr>
            </w:pPr>
            <w:r w:rsidRPr="005550F5">
              <w:rPr>
                <w:rFonts w:cstheme="minorHAnsi"/>
              </w:rPr>
              <w:t>Villages were given cement to build infrastructure.  They were also given electricity if they complied with land rules and helped with the operation and costs</w:t>
            </w:r>
            <w:r>
              <w:rPr>
                <w:rFonts w:cstheme="minorHAnsi"/>
              </w:rPr>
              <w:t xml:space="preserve"> of the electrical grid.  </w:t>
            </w:r>
          </w:p>
          <w:p w14:paraId="0D03FF15" w14:textId="77777777" w:rsidR="00EA3836" w:rsidRPr="005550F5" w:rsidRDefault="00EA3836" w:rsidP="00F60452">
            <w:pPr>
              <w:rPr>
                <w:rFonts w:cstheme="minorHAnsi"/>
              </w:rPr>
            </w:pPr>
          </w:p>
        </w:tc>
      </w:tr>
      <w:tr w:rsidR="00EA3836" w14:paraId="25E428F1" w14:textId="77777777" w:rsidTr="00F60452">
        <w:tc>
          <w:tcPr>
            <w:tcW w:w="5395" w:type="dxa"/>
            <w:shd w:val="clear" w:color="auto" w:fill="8DB3E2" w:themeFill="text2" w:themeFillTint="66"/>
          </w:tcPr>
          <w:p w14:paraId="37D07993" w14:textId="77777777" w:rsidR="00EA3836" w:rsidRPr="00925E95" w:rsidRDefault="00EA3836" w:rsidP="00F60452">
            <w:pPr>
              <w:jc w:val="center"/>
              <w:rPr>
                <w:b/>
              </w:rPr>
            </w:pPr>
            <w:r w:rsidRPr="00925E95">
              <w:rPr>
                <w:b/>
              </w:rPr>
              <w:t>Potentially Positive Effects</w:t>
            </w:r>
          </w:p>
        </w:tc>
        <w:tc>
          <w:tcPr>
            <w:tcW w:w="5395" w:type="dxa"/>
            <w:shd w:val="clear" w:color="auto" w:fill="8DB3E2" w:themeFill="text2" w:themeFillTint="66"/>
          </w:tcPr>
          <w:p w14:paraId="53D4CDB3" w14:textId="77777777" w:rsidR="00EA3836" w:rsidRPr="00925E95" w:rsidRDefault="00EA3836" w:rsidP="00F60452">
            <w:pPr>
              <w:jc w:val="center"/>
              <w:rPr>
                <w:b/>
              </w:rPr>
            </w:pPr>
            <w:r w:rsidRPr="00925E95">
              <w:rPr>
                <w:b/>
              </w:rPr>
              <w:t>Potentially Negative Effects</w:t>
            </w:r>
          </w:p>
        </w:tc>
      </w:tr>
      <w:tr w:rsidR="00EA3836" w14:paraId="5FD97C76" w14:textId="77777777" w:rsidTr="00F60452">
        <w:tc>
          <w:tcPr>
            <w:tcW w:w="5395" w:type="dxa"/>
          </w:tcPr>
          <w:p w14:paraId="3D036205" w14:textId="77777777" w:rsidR="00EA3836" w:rsidRDefault="00EA3836" w:rsidP="00F60452"/>
          <w:p w14:paraId="45D423B2" w14:textId="77777777" w:rsidR="00EA3836" w:rsidRDefault="00EA3836" w:rsidP="00F60452"/>
          <w:p w14:paraId="766A413F" w14:textId="77777777" w:rsidR="00EA3836" w:rsidRDefault="00EA3836" w:rsidP="00F60452"/>
          <w:p w14:paraId="65560911" w14:textId="77777777" w:rsidR="00EA3836" w:rsidRDefault="00EA3836" w:rsidP="00F60452"/>
          <w:p w14:paraId="30A6C2B2" w14:textId="77777777" w:rsidR="00EA3836" w:rsidRDefault="00EA3836" w:rsidP="00F60452"/>
        </w:tc>
        <w:tc>
          <w:tcPr>
            <w:tcW w:w="5395" w:type="dxa"/>
          </w:tcPr>
          <w:p w14:paraId="0887E143" w14:textId="77777777" w:rsidR="00EA3836" w:rsidRDefault="00EA3836" w:rsidP="00F60452"/>
        </w:tc>
      </w:tr>
    </w:tbl>
    <w:p w14:paraId="3588B2C1" w14:textId="77777777" w:rsidR="00EA3836" w:rsidRDefault="00EA3836" w:rsidP="00EA3836"/>
    <w:tbl>
      <w:tblPr>
        <w:tblStyle w:val="TableGrid"/>
        <w:tblW w:w="0" w:type="auto"/>
        <w:tblLook w:val="04A0" w:firstRow="1" w:lastRow="0" w:firstColumn="1" w:lastColumn="0" w:noHBand="0" w:noVBand="1"/>
      </w:tblPr>
      <w:tblGrid>
        <w:gridCol w:w="5395"/>
        <w:gridCol w:w="5395"/>
      </w:tblGrid>
      <w:tr w:rsidR="00EA3836" w14:paraId="6C31CE24" w14:textId="77777777" w:rsidTr="00F60452">
        <w:tc>
          <w:tcPr>
            <w:tcW w:w="10790" w:type="dxa"/>
            <w:gridSpan w:val="2"/>
          </w:tcPr>
          <w:p w14:paraId="583E6191" w14:textId="77777777" w:rsidR="00EA3836" w:rsidRDefault="00EA3836" w:rsidP="00F60452">
            <w:r>
              <w:t xml:space="preserve">Military Spending </w:t>
            </w:r>
          </w:p>
        </w:tc>
      </w:tr>
      <w:tr w:rsidR="00EA3836" w14:paraId="5262699F" w14:textId="77777777" w:rsidTr="00F60452">
        <w:tc>
          <w:tcPr>
            <w:tcW w:w="5395" w:type="dxa"/>
            <w:vMerge w:val="restart"/>
            <w:shd w:val="clear" w:color="auto" w:fill="FFFFFF" w:themeFill="background1"/>
          </w:tcPr>
          <w:p w14:paraId="4DBE2C72" w14:textId="77777777" w:rsidR="00EA3836" w:rsidRDefault="00EA3836" w:rsidP="00F60452">
            <w:r>
              <w:rPr>
                <w:rFonts w:ascii="Arial" w:hAnsi="Arial" w:cs="Arial"/>
                <w:noProof/>
                <w:color w:val="000000"/>
                <w:sz w:val="23"/>
                <w:szCs w:val="23"/>
                <w:bdr w:val="none" w:sz="0" w:space="0" w:color="auto" w:frame="1"/>
                <w:shd w:val="clear" w:color="auto" w:fill="FFFFFF"/>
              </w:rPr>
              <w:drawing>
                <wp:inline distT="0" distB="0" distL="0" distR="0" wp14:anchorId="6FAE5ACA" wp14:editId="0EDDEDB3">
                  <wp:extent cx="2867025" cy="2714625"/>
                  <wp:effectExtent l="0" t="0" r="9525" b="9525"/>
                  <wp:docPr id="50" name="Picture 50" descr="https://lh4.googleusercontent.com/TfkqR0MJULeF--yL1wte9HA5D2hySz2mjApdyT2xI6zalSL674ncwQPn3Yo2qMqJrcmP0hFWTLtX0bh6Tr34Ec6Os9ImE8s4ve84xWmvGBroh78OW7yk6ST4fxGrQgoE3Nkoul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TfkqR0MJULeF--yL1wte9HA5D2hySz2mjApdyT2xI6zalSL674ncwQPn3Yo2qMqJrcmP0hFWTLtX0bh6Tr34Ec6Os9ImE8s4ve84xWmvGBroh78OW7yk6ST4fxGrQgoE3Nkouln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7025" cy="2714625"/>
                          </a:xfrm>
                          <a:prstGeom prst="rect">
                            <a:avLst/>
                          </a:prstGeom>
                          <a:noFill/>
                          <a:ln>
                            <a:noFill/>
                          </a:ln>
                        </pic:spPr>
                      </pic:pic>
                    </a:graphicData>
                  </a:graphic>
                </wp:inline>
              </w:drawing>
            </w:r>
          </w:p>
          <w:p w14:paraId="13BBE483" w14:textId="77777777" w:rsidR="00EA3836" w:rsidRDefault="00EA3836" w:rsidP="00F60452"/>
          <w:p w14:paraId="2A3A39ED" w14:textId="77777777" w:rsidR="00EA3836" w:rsidRPr="00925E95" w:rsidRDefault="00EA3836" w:rsidP="00F60452">
            <w:pPr>
              <w:rPr>
                <w:b/>
              </w:rPr>
            </w:pPr>
          </w:p>
        </w:tc>
        <w:tc>
          <w:tcPr>
            <w:tcW w:w="5395" w:type="dxa"/>
            <w:shd w:val="clear" w:color="auto" w:fill="8DB3E2" w:themeFill="text2" w:themeFillTint="66"/>
          </w:tcPr>
          <w:p w14:paraId="16CD05C1" w14:textId="77777777" w:rsidR="00EA3836" w:rsidRPr="00925E95" w:rsidRDefault="00EA3836" w:rsidP="00F60452">
            <w:pPr>
              <w:jc w:val="center"/>
              <w:rPr>
                <w:b/>
              </w:rPr>
            </w:pPr>
            <w:r w:rsidRPr="00925E95">
              <w:rPr>
                <w:b/>
              </w:rPr>
              <w:t xml:space="preserve">Potentially </w:t>
            </w:r>
            <w:r>
              <w:rPr>
                <w:b/>
              </w:rPr>
              <w:t xml:space="preserve">Positive </w:t>
            </w:r>
            <w:r w:rsidRPr="00925E95">
              <w:rPr>
                <w:b/>
              </w:rPr>
              <w:t xml:space="preserve"> Effects</w:t>
            </w:r>
          </w:p>
        </w:tc>
      </w:tr>
      <w:tr w:rsidR="00EA3836" w14:paraId="07CB43B2" w14:textId="77777777" w:rsidTr="00F60452">
        <w:trPr>
          <w:trHeight w:val="1745"/>
        </w:trPr>
        <w:tc>
          <w:tcPr>
            <w:tcW w:w="5395" w:type="dxa"/>
            <w:vMerge/>
            <w:shd w:val="clear" w:color="auto" w:fill="FFFFFF" w:themeFill="background1"/>
          </w:tcPr>
          <w:p w14:paraId="247ACE8E" w14:textId="77777777" w:rsidR="00EA3836" w:rsidRDefault="00EA3836" w:rsidP="00F60452"/>
        </w:tc>
        <w:tc>
          <w:tcPr>
            <w:tcW w:w="5395" w:type="dxa"/>
          </w:tcPr>
          <w:p w14:paraId="1652F69B" w14:textId="77777777" w:rsidR="00EA3836" w:rsidRDefault="00EA3836" w:rsidP="00F60452"/>
        </w:tc>
      </w:tr>
      <w:tr w:rsidR="00EA3836" w14:paraId="4ED3E8A0" w14:textId="77777777" w:rsidTr="00F60452">
        <w:trPr>
          <w:trHeight w:val="530"/>
        </w:trPr>
        <w:tc>
          <w:tcPr>
            <w:tcW w:w="5395" w:type="dxa"/>
            <w:vMerge/>
            <w:shd w:val="clear" w:color="auto" w:fill="FFFFFF" w:themeFill="background1"/>
          </w:tcPr>
          <w:p w14:paraId="1BF0BDA9" w14:textId="77777777" w:rsidR="00EA3836" w:rsidRDefault="00EA3836" w:rsidP="00F60452">
            <w:pPr>
              <w:rPr>
                <w:rFonts w:ascii="Arial" w:hAnsi="Arial" w:cs="Arial"/>
                <w:noProof/>
                <w:color w:val="000000"/>
                <w:sz w:val="23"/>
                <w:szCs w:val="23"/>
                <w:bdr w:val="none" w:sz="0" w:space="0" w:color="auto" w:frame="1"/>
                <w:shd w:val="clear" w:color="auto" w:fill="FFFFFF"/>
              </w:rPr>
            </w:pPr>
          </w:p>
        </w:tc>
        <w:tc>
          <w:tcPr>
            <w:tcW w:w="5395" w:type="dxa"/>
            <w:shd w:val="clear" w:color="auto" w:fill="8DB3E2" w:themeFill="text2" w:themeFillTint="66"/>
          </w:tcPr>
          <w:p w14:paraId="7DA8C67F" w14:textId="77777777" w:rsidR="00EA3836" w:rsidRPr="00925E95" w:rsidRDefault="00EA3836" w:rsidP="00F60452">
            <w:pPr>
              <w:jc w:val="center"/>
              <w:rPr>
                <w:b/>
              </w:rPr>
            </w:pPr>
            <w:r w:rsidRPr="00925E95">
              <w:rPr>
                <w:b/>
              </w:rPr>
              <w:t>Potentially Negative Effects</w:t>
            </w:r>
          </w:p>
        </w:tc>
      </w:tr>
      <w:tr w:rsidR="00EA3836" w14:paraId="3AECAE32" w14:textId="77777777" w:rsidTr="00F60452">
        <w:trPr>
          <w:trHeight w:val="1880"/>
        </w:trPr>
        <w:tc>
          <w:tcPr>
            <w:tcW w:w="5395" w:type="dxa"/>
            <w:vMerge/>
            <w:shd w:val="clear" w:color="auto" w:fill="FFFFFF" w:themeFill="background1"/>
          </w:tcPr>
          <w:p w14:paraId="329030F2" w14:textId="77777777" w:rsidR="00EA3836" w:rsidRDefault="00EA3836" w:rsidP="00F60452">
            <w:pPr>
              <w:rPr>
                <w:rFonts w:ascii="Arial" w:hAnsi="Arial" w:cs="Arial"/>
                <w:noProof/>
                <w:color w:val="000000"/>
                <w:sz w:val="23"/>
                <w:szCs w:val="23"/>
                <w:bdr w:val="none" w:sz="0" w:space="0" w:color="auto" w:frame="1"/>
                <w:shd w:val="clear" w:color="auto" w:fill="FFFFFF"/>
              </w:rPr>
            </w:pPr>
          </w:p>
        </w:tc>
        <w:tc>
          <w:tcPr>
            <w:tcW w:w="5395" w:type="dxa"/>
          </w:tcPr>
          <w:p w14:paraId="60B28030" w14:textId="77777777" w:rsidR="00EA3836" w:rsidRDefault="00EA3836" w:rsidP="00F60452"/>
        </w:tc>
      </w:tr>
    </w:tbl>
    <w:p w14:paraId="24E37833" w14:textId="77777777" w:rsidR="00EA3836" w:rsidRDefault="00EA3836" w:rsidP="00EA3836"/>
    <w:tbl>
      <w:tblPr>
        <w:tblStyle w:val="TableGrid"/>
        <w:tblW w:w="0" w:type="auto"/>
        <w:tblLook w:val="04A0" w:firstRow="1" w:lastRow="0" w:firstColumn="1" w:lastColumn="0" w:noHBand="0" w:noVBand="1"/>
      </w:tblPr>
      <w:tblGrid>
        <w:gridCol w:w="5395"/>
        <w:gridCol w:w="5395"/>
      </w:tblGrid>
      <w:tr w:rsidR="00EA3836" w14:paraId="2CA39E9E" w14:textId="77777777" w:rsidTr="00F60452">
        <w:tc>
          <w:tcPr>
            <w:tcW w:w="10790" w:type="dxa"/>
            <w:gridSpan w:val="2"/>
          </w:tcPr>
          <w:p w14:paraId="458713AB" w14:textId="77777777" w:rsidR="00EA3836" w:rsidRDefault="00EA3836" w:rsidP="00F60452">
            <w:r>
              <w:t>Government-owned enterprises grew rapidly in the Republic of  Korea.  They were essentially created to serve as industrial infrastructure and to supply inputs to downstream industries.  A good example of the success of public enterprises is the Pohang Steel Mill (POSCO), which was constructed in 1973 under Japanese aid. POSCO quickly emerged as a global producer. It has been technologically modern and extremely cost-effective. Its main objective has been to provide low-cost, high-quality products to downstream industries</w:t>
            </w:r>
          </w:p>
          <w:p w14:paraId="6A0A6A79" w14:textId="77777777" w:rsidR="00EA3836" w:rsidRDefault="00EA3836" w:rsidP="00F60452"/>
        </w:tc>
      </w:tr>
      <w:tr w:rsidR="00EA3836" w14:paraId="535B4965" w14:textId="77777777" w:rsidTr="00F60452">
        <w:tc>
          <w:tcPr>
            <w:tcW w:w="5395" w:type="dxa"/>
            <w:shd w:val="clear" w:color="auto" w:fill="8DB3E2" w:themeFill="text2" w:themeFillTint="66"/>
          </w:tcPr>
          <w:p w14:paraId="1C08D424" w14:textId="77777777" w:rsidR="00EA3836" w:rsidRPr="00925E95" w:rsidRDefault="00EA3836" w:rsidP="00F60452">
            <w:pPr>
              <w:jc w:val="center"/>
              <w:rPr>
                <w:b/>
              </w:rPr>
            </w:pPr>
            <w:r w:rsidRPr="00925E95">
              <w:rPr>
                <w:b/>
              </w:rPr>
              <w:t>Potentially Positive Effects</w:t>
            </w:r>
          </w:p>
        </w:tc>
        <w:tc>
          <w:tcPr>
            <w:tcW w:w="5395" w:type="dxa"/>
            <w:shd w:val="clear" w:color="auto" w:fill="8DB3E2" w:themeFill="text2" w:themeFillTint="66"/>
          </w:tcPr>
          <w:p w14:paraId="19BF1A29" w14:textId="77777777" w:rsidR="00EA3836" w:rsidRPr="00925E95" w:rsidRDefault="00EA3836" w:rsidP="00F60452">
            <w:pPr>
              <w:jc w:val="center"/>
              <w:rPr>
                <w:b/>
              </w:rPr>
            </w:pPr>
            <w:r w:rsidRPr="00925E95">
              <w:rPr>
                <w:b/>
              </w:rPr>
              <w:t>Potentially Negative Effects</w:t>
            </w:r>
          </w:p>
        </w:tc>
      </w:tr>
      <w:tr w:rsidR="00EA3836" w14:paraId="7666E024" w14:textId="77777777" w:rsidTr="00F60452">
        <w:tc>
          <w:tcPr>
            <w:tcW w:w="5395" w:type="dxa"/>
          </w:tcPr>
          <w:p w14:paraId="701B91DD" w14:textId="77777777" w:rsidR="00EA3836" w:rsidRDefault="00EA3836" w:rsidP="00F60452"/>
          <w:p w14:paraId="6CB7B3E2" w14:textId="77777777" w:rsidR="00EA3836" w:rsidRDefault="00EA3836" w:rsidP="00F60452"/>
          <w:p w14:paraId="5E7CD4D1" w14:textId="77777777" w:rsidR="00EA3836" w:rsidRDefault="00EA3836" w:rsidP="00F60452"/>
          <w:p w14:paraId="75FD4F88" w14:textId="77777777" w:rsidR="00EA3836" w:rsidRDefault="00EA3836" w:rsidP="00F60452"/>
          <w:p w14:paraId="11E10D0B" w14:textId="77777777" w:rsidR="00EA3836" w:rsidRDefault="00EA3836" w:rsidP="00F60452"/>
        </w:tc>
        <w:tc>
          <w:tcPr>
            <w:tcW w:w="5395" w:type="dxa"/>
          </w:tcPr>
          <w:p w14:paraId="01BE238F" w14:textId="77777777" w:rsidR="00EA3836" w:rsidRDefault="00EA3836" w:rsidP="00F60452"/>
        </w:tc>
      </w:tr>
    </w:tbl>
    <w:p w14:paraId="63B1B1F3" w14:textId="77777777" w:rsidR="00EA3836" w:rsidRDefault="00EA3836" w:rsidP="00EA3836"/>
    <w:tbl>
      <w:tblPr>
        <w:tblStyle w:val="TableGrid"/>
        <w:tblW w:w="0" w:type="auto"/>
        <w:tblLook w:val="04A0" w:firstRow="1" w:lastRow="0" w:firstColumn="1" w:lastColumn="0" w:noHBand="0" w:noVBand="1"/>
      </w:tblPr>
      <w:tblGrid>
        <w:gridCol w:w="5395"/>
        <w:gridCol w:w="5395"/>
      </w:tblGrid>
      <w:tr w:rsidR="00EA3836" w14:paraId="5E417787" w14:textId="77777777" w:rsidTr="00F60452">
        <w:tc>
          <w:tcPr>
            <w:tcW w:w="10790" w:type="dxa"/>
            <w:gridSpan w:val="2"/>
          </w:tcPr>
          <w:p w14:paraId="3304A533" w14:textId="77777777" w:rsidR="00EA3836" w:rsidRDefault="00EA3836" w:rsidP="00F60452">
            <w:r w:rsidRPr="001E314D">
              <w:t>Korean taxpayers are shouldering a growing burden as the Moon Jae-in administration is collecting more taxes and quasi-taxes to support its welfare policies.</w:t>
            </w:r>
            <w:r>
              <w:t xml:space="preserve"> According to data released by the National Assembly Budget Office, Monday, the nation's tax-to-GDP ratio came to 26.8 percent last year, up 1.4 percentage points from the previous year. The tax-to-GDP ratio is determined by dividing the country's entire tax revenue, including social security and healthcare premiums, by its GDP.  The figure has risen for five years in a row since 2014, but this was the biggest year-on-year jump in 10 years</w:t>
            </w:r>
          </w:p>
          <w:p w14:paraId="54425AE9" w14:textId="77777777" w:rsidR="00EA3836" w:rsidRDefault="00EA3836" w:rsidP="00F60452"/>
          <w:p w14:paraId="10A67E21" w14:textId="77777777" w:rsidR="00EA3836" w:rsidRDefault="00EA3836" w:rsidP="00F60452"/>
        </w:tc>
      </w:tr>
      <w:tr w:rsidR="00EA3836" w14:paraId="037CBD93" w14:textId="77777777" w:rsidTr="00F60452">
        <w:tc>
          <w:tcPr>
            <w:tcW w:w="5395" w:type="dxa"/>
            <w:shd w:val="clear" w:color="auto" w:fill="8DB3E2" w:themeFill="text2" w:themeFillTint="66"/>
          </w:tcPr>
          <w:p w14:paraId="10935116" w14:textId="77777777" w:rsidR="00EA3836" w:rsidRPr="00925E95" w:rsidRDefault="00EA3836" w:rsidP="00F60452">
            <w:pPr>
              <w:jc w:val="center"/>
              <w:rPr>
                <w:b/>
              </w:rPr>
            </w:pPr>
            <w:r w:rsidRPr="00925E95">
              <w:rPr>
                <w:b/>
              </w:rPr>
              <w:t>Potentially Positive Effects</w:t>
            </w:r>
          </w:p>
        </w:tc>
        <w:tc>
          <w:tcPr>
            <w:tcW w:w="5395" w:type="dxa"/>
            <w:shd w:val="clear" w:color="auto" w:fill="8DB3E2" w:themeFill="text2" w:themeFillTint="66"/>
          </w:tcPr>
          <w:p w14:paraId="7E9A60B3" w14:textId="77777777" w:rsidR="00EA3836" w:rsidRPr="00925E95" w:rsidRDefault="00EA3836" w:rsidP="00F60452">
            <w:pPr>
              <w:jc w:val="center"/>
              <w:rPr>
                <w:b/>
              </w:rPr>
            </w:pPr>
            <w:r w:rsidRPr="00925E95">
              <w:rPr>
                <w:b/>
              </w:rPr>
              <w:t>Potentially Negative Effects</w:t>
            </w:r>
          </w:p>
        </w:tc>
      </w:tr>
      <w:tr w:rsidR="00EA3836" w14:paraId="23CE5DFE" w14:textId="77777777" w:rsidTr="00F60452">
        <w:tc>
          <w:tcPr>
            <w:tcW w:w="5395" w:type="dxa"/>
          </w:tcPr>
          <w:p w14:paraId="63815E55" w14:textId="77777777" w:rsidR="00EA3836" w:rsidRDefault="00EA3836" w:rsidP="00F60452"/>
          <w:p w14:paraId="750CC9FA" w14:textId="77777777" w:rsidR="00EA3836" w:rsidRDefault="00EA3836" w:rsidP="00F60452"/>
          <w:p w14:paraId="06AD79A1" w14:textId="77777777" w:rsidR="00EA3836" w:rsidRDefault="00EA3836" w:rsidP="00F60452"/>
          <w:p w14:paraId="481FC811" w14:textId="77777777" w:rsidR="00EA3836" w:rsidRDefault="00EA3836" w:rsidP="00F60452"/>
          <w:p w14:paraId="064AFEF5" w14:textId="77777777" w:rsidR="00EA3836" w:rsidRDefault="00EA3836" w:rsidP="00F60452"/>
        </w:tc>
        <w:tc>
          <w:tcPr>
            <w:tcW w:w="5395" w:type="dxa"/>
          </w:tcPr>
          <w:p w14:paraId="0623BB20" w14:textId="77777777" w:rsidR="00EA3836" w:rsidRDefault="00EA3836" w:rsidP="00F60452"/>
        </w:tc>
      </w:tr>
    </w:tbl>
    <w:p w14:paraId="3EF8A8EC" w14:textId="77777777" w:rsidR="00EA3836" w:rsidRDefault="00EA3836" w:rsidP="00EA3836"/>
    <w:tbl>
      <w:tblPr>
        <w:tblStyle w:val="TableGrid"/>
        <w:tblW w:w="0" w:type="auto"/>
        <w:tblLook w:val="04A0" w:firstRow="1" w:lastRow="0" w:firstColumn="1" w:lastColumn="0" w:noHBand="0" w:noVBand="1"/>
      </w:tblPr>
      <w:tblGrid>
        <w:gridCol w:w="5395"/>
        <w:gridCol w:w="5395"/>
      </w:tblGrid>
      <w:tr w:rsidR="00EA3836" w14:paraId="71859313" w14:textId="77777777" w:rsidTr="00F60452">
        <w:tc>
          <w:tcPr>
            <w:tcW w:w="10790" w:type="dxa"/>
            <w:gridSpan w:val="2"/>
          </w:tcPr>
          <w:p w14:paraId="647542CB" w14:textId="77777777" w:rsidR="00EA3836" w:rsidRDefault="00EA3836" w:rsidP="00F60452">
            <w:r>
              <w:t>Local banks are facing tough times, suffering from falling profitability and worsening financial soundness following a couple of rate cuts by the central bank amid the deepening global downturn.</w:t>
            </w:r>
          </w:p>
          <w:p w14:paraId="01905684" w14:textId="77777777" w:rsidR="00EA3836" w:rsidRDefault="00EA3836" w:rsidP="00F60452">
            <w:r>
              <w:t>The Bank of Korea (BOK) cut its key rate by 0.25 percentage points Oct.16 to a record-low 1.25 percent, the second such move this year, after lowering the rate from 1.75 percent to 1.5 percent in July.</w:t>
            </w:r>
          </w:p>
          <w:p w14:paraId="1953C798" w14:textId="77777777" w:rsidR="00EA3836" w:rsidRPr="00F17DC0" w:rsidRDefault="008C42A3" w:rsidP="00F60452">
            <w:pPr>
              <w:rPr>
                <w:sz w:val="16"/>
              </w:rPr>
            </w:pPr>
            <w:hyperlink r:id="rId67" w:history="1">
              <w:r w:rsidR="00EA3836" w:rsidRPr="00F17DC0">
                <w:rPr>
                  <w:rStyle w:val="Hyperlink"/>
                  <w:sz w:val="16"/>
                </w:rPr>
                <w:t>http://www.koreatimes.co.kr/www/biz/2019/10/602_277518.html</w:t>
              </w:r>
            </w:hyperlink>
          </w:p>
          <w:p w14:paraId="3E1CCA31" w14:textId="77777777" w:rsidR="00EA3836" w:rsidRDefault="00EA3836" w:rsidP="00F60452"/>
        </w:tc>
      </w:tr>
      <w:tr w:rsidR="00EA3836" w14:paraId="396DAF57" w14:textId="77777777" w:rsidTr="00F60452">
        <w:tc>
          <w:tcPr>
            <w:tcW w:w="5395" w:type="dxa"/>
            <w:shd w:val="clear" w:color="auto" w:fill="8DB3E2" w:themeFill="text2" w:themeFillTint="66"/>
          </w:tcPr>
          <w:p w14:paraId="2C683D2F" w14:textId="77777777" w:rsidR="00EA3836" w:rsidRPr="00925E95" w:rsidRDefault="00EA3836" w:rsidP="00F60452">
            <w:pPr>
              <w:jc w:val="center"/>
              <w:rPr>
                <w:b/>
              </w:rPr>
            </w:pPr>
            <w:r w:rsidRPr="00925E95">
              <w:rPr>
                <w:b/>
              </w:rPr>
              <w:t>Potentially Positive Effects</w:t>
            </w:r>
          </w:p>
        </w:tc>
        <w:tc>
          <w:tcPr>
            <w:tcW w:w="5395" w:type="dxa"/>
            <w:shd w:val="clear" w:color="auto" w:fill="8DB3E2" w:themeFill="text2" w:themeFillTint="66"/>
          </w:tcPr>
          <w:p w14:paraId="36000286" w14:textId="77777777" w:rsidR="00EA3836" w:rsidRPr="00925E95" w:rsidRDefault="00EA3836" w:rsidP="00F60452">
            <w:pPr>
              <w:jc w:val="center"/>
              <w:rPr>
                <w:b/>
              </w:rPr>
            </w:pPr>
            <w:r w:rsidRPr="00925E95">
              <w:rPr>
                <w:b/>
              </w:rPr>
              <w:t>Potentially Negative Effects</w:t>
            </w:r>
          </w:p>
        </w:tc>
      </w:tr>
      <w:tr w:rsidR="00EA3836" w14:paraId="018F571B" w14:textId="77777777" w:rsidTr="00F60452">
        <w:tc>
          <w:tcPr>
            <w:tcW w:w="5395" w:type="dxa"/>
          </w:tcPr>
          <w:p w14:paraId="3FEC5C38" w14:textId="77777777" w:rsidR="00EA3836" w:rsidRDefault="00EA3836" w:rsidP="00F60452"/>
          <w:p w14:paraId="699AB259" w14:textId="77777777" w:rsidR="00EA3836" w:rsidRDefault="00EA3836" w:rsidP="00F60452"/>
          <w:p w14:paraId="6EB8F0A6" w14:textId="77777777" w:rsidR="00EA3836" w:rsidRDefault="00EA3836" w:rsidP="00F60452"/>
          <w:p w14:paraId="47F4F4DC" w14:textId="77777777" w:rsidR="00EA3836" w:rsidRDefault="00EA3836" w:rsidP="00F60452"/>
          <w:p w14:paraId="1B626CC6" w14:textId="77777777" w:rsidR="00EA3836" w:rsidRDefault="00EA3836" w:rsidP="00F60452"/>
        </w:tc>
        <w:tc>
          <w:tcPr>
            <w:tcW w:w="5395" w:type="dxa"/>
          </w:tcPr>
          <w:p w14:paraId="29F39B08" w14:textId="77777777" w:rsidR="00EA3836" w:rsidRDefault="00EA3836" w:rsidP="00F60452"/>
        </w:tc>
      </w:tr>
    </w:tbl>
    <w:p w14:paraId="730D4813" w14:textId="77777777" w:rsidR="00EA3836" w:rsidRDefault="00EA3836" w:rsidP="00EA3836">
      <w:pPr>
        <w:pStyle w:val="NoSpacing"/>
      </w:pPr>
    </w:p>
    <w:p w14:paraId="5F92F39E" w14:textId="77777777" w:rsidR="00EA3836" w:rsidRPr="00020E3B" w:rsidRDefault="00EA3836" w:rsidP="00EA3836">
      <w:pPr>
        <w:pStyle w:val="NoSpacing"/>
        <w:rPr>
          <w:rFonts w:ascii="Showcard Gothic" w:hAnsi="Showcard Gothic"/>
        </w:rPr>
      </w:pPr>
      <w:r w:rsidRPr="00020E3B">
        <w:rPr>
          <w:rFonts w:ascii="Showcard Gothic" w:hAnsi="Showcard Gothic"/>
          <w:sz w:val="36"/>
        </w:rPr>
        <w:t xml:space="preserve">FISHBOWL Discussion! </w:t>
      </w:r>
    </w:p>
    <w:p w14:paraId="2398DD60" w14:textId="77777777" w:rsidR="00EA3836" w:rsidRDefault="00EA3836" w:rsidP="00EA3836">
      <w:pPr>
        <w:pStyle w:val="NoSpacing"/>
      </w:pPr>
      <w:r>
        <w:t xml:space="preserve">Formative Assessment: Once you have completed the documents, we will conduct a fishbowl discussion! </w:t>
      </w:r>
    </w:p>
    <w:p w14:paraId="3A7171B5" w14:textId="77777777" w:rsidR="00EA3836" w:rsidRDefault="00EA3836" w:rsidP="00EA3836">
      <w:pPr>
        <w:pStyle w:val="NoSpacing"/>
      </w:pPr>
      <w:r>
        <w:rPr>
          <w:noProof/>
        </w:rPr>
        <w:drawing>
          <wp:anchor distT="0" distB="0" distL="114300" distR="114300" simplePos="0" relativeHeight="251678720" behindDoc="1" locked="0" layoutInCell="1" allowOverlap="1" wp14:anchorId="72F4984F" wp14:editId="2C83F5F4">
            <wp:simplePos x="0" y="0"/>
            <wp:positionH relativeFrom="column">
              <wp:posOffset>0</wp:posOffset>
            </wp:positionH>
            <wp:positionV relativeFrom="paragraph">
              <wp:posOffset>1905</wp:posOffset>
            </wp:positionV>
            <wp:extent cx="781050" cy="781050"/>
            <wp:effectExtent l="0" t="0" r="0" b="0"/>
            <wp:wrapTight wrapText="bothSides">
              <wp:wrapPolygon edited="0">
                <wp:start x="0" y="0"/>
                <wp:lineTo x="0" y="21073"/>
                <wp:lineTo x="21073" y="21073"/>
                <wp:lineTo x="21073" y="0"/>
                <wp:lineTo x="0" y="0"/>
              </wp:wrapPolygon>
            </wp:wrapTight>
            <wp:docPr id="51" name="Picture 51" descr="Image result for fishbow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shbowl clipar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r>
        <w:t xml:space="preserve">Procedure: </w:t>
      </w:r>
    </w:p>
    <w:p w14:paraId="2D2411AF" w14:textId="77777777" w:rsidR="00EA3836" w:rsidRDefault="00EA3836" w:rsidP="00EA3836">
      <w:pPr>
        <w:pStyle w:val="NoSpacing"/>
      </w:pPr>
      <w:r>
        <w:t xml:space="preserve">Students inside the fishbowl will discuss the economic policies described. Everyone must participate at least once. </w:t>
      </w:r>
    </w:p>
    <w:p w14:paraId="5BC733C0" w14:textId="77777777" w:rsidR="00EA3836" w:rsidRDefault="00EA3836" w:rsidP="00EA3836">
      <w:pPr>
        <w:pStyle w:val="NoSpacing"/>
      </w:pPr>
      <w:r>
        <w:t xml:space="preserve">Students on the outside must take notes on the most important points made. </w:t>
      </w:r>
    </w:p>
    <w:p w14:paraId="04192A0A" w14:textId="77777777" w:rsidR="00EA3836" w:rsidRDefault="00EA3836" w:rsidP="00EA3836">
      <w:pPr>
        <w:pStyle w:val="NoSpacing"/>
      </w:pPr>
      <w:r>
        <w:t xml:space="preserve">Any student that does not participate in the discussion must write a report summarizing the entire fishbowl and answer the following question:  Which policies are most likely to spur economic growth? </w:t>
      </w:r>
    </w:p>
    <w:p w14:paraId="546E7A94" w14:textId="77777777" w:rsidR="00EA3836" w:rsidRPr="00A724BE" w:rsidRDefault="00EA3836" w:rsidP="00EA3836">
      <w:pPr>
        <w:rPr>
          <w:rFonts w:ascii="Times New Roman" w:eastAsia="Times New Roman" w:hAnsi="Times New Roman" w:cs="Times New Roman"/>
        </w:rPr>
      </w:pPr>
    </w:p>
    <w:p w14:paraId="2D615B68" w14:textId="77777777" w:rsidR="00EA3836" w:rsidRDefault="00EA3836" w:rsidP="00EA3836">
      <w:pPr>
        <w:rPr>
          <w:rFonts w:ascii="Times New Roman" w:eastAsia="Times New Roman" w:hAnsi="Times New Roman" w:cs="Times New Roman"/>
        </w:rPr>
      </w:pPr>
      <w:r w:rsidRPr="00A724BE">
        <w:rPr>
          <w:rFonts w:ascii="Arial" w:eastAsia="Times New Roman" w:hAnsi="Arial" w:cs="Arial"/>
          <w:noProof/>
          <w:color w:val="000000"/>
          <w:bdr w:val="none" w:sz="0" w:space="0" w:color="auto" w:frame="1"/>
        </w:rPr>
        <w:drawing>
          <wp:inline distT="0" distB="0" distL="0" distR="0" wp14:anchorId="5D7F50CE" wp14:editId="784BCD64">
            <wp:extent cx="4476750" cy="1524000"/>
            <wp:effectExtent l="0" t="0" r="0" b="0"/>
            <wp:docPr id="52" name="Picture 52" descr="https://lh4.googleusercontent.com/leyyk1TpA9da2ZW0l81X1gbisNkyE-ADSE_h2yfGGI5INj27fVlfeV47wpDzk8BuyGfkkm-B8jFwAg-YP0Yh3-mQ7vTU0vg-ercndq3_eV1L-yjCLvXTILg3Y83UaVb5VFw5v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eyyk1TpA9da2ZW0l81X1gbisNkyE-ADSE_h2yfGGI5INj27fVlfeV47wpDzk8BuyGfkkm-B8jFwAg-YP0Yh3-mQ7vTU0vg-ercndq3_eV1L-yjCLvXTILg3Y83UaVb5VFw5vNS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76750" cy="1524000"/>
                    </a:xfrm>
                    <a:prstGeom prst="rect">
                      <a:avLst/>
                    </a:prstGeom>
                    <a:noFill/>
                    <a:ln>
                      <a:noFill/>
                    </a:ln>
                  </pic:spPr>
                </pic:pic>
              </a:graphicData>
            </a:graphic>
          </wp:inline>
        </w:drawing>
      </w:r>
    </w:p>
    <w:p w14:paraId="0AFC5DE1" w14:textId="77777777" w:rsidR="00EA3836" w:rsidRPr="00A724BE" w:rsidRDefault="00EA3836" w:rsidP="00EA3836">
      <w:pPr>
        <w:rPr>
          <w:rFonts w:ascii="Times New Roman" w:eastAsia="Times New Roman" w:hAnsi="Times New Roman" w:cs="Times New Roman"/>
        </w:rPr>
      </w:pPr>
    </w:p>
    <w:p w14:paraId="0EAA43F4" w14:textId="77777777" w:rsidR="00EA3836" w:rsidRPr="00B96A80" w:rsidRDefault="00EA3836" w:rsidP="00EA3836">
      <w:pPr>
        <w:rPr>
          <w:rFonts w:eastAsia="Times New Roman" w:cstheme="minorHAnsi"/>
        </w:rPr>
      </w:pPr>
      <w:r w:rsidRPr="00B96A80">
        <w:rPr>
          <w:rFonts w:eastAsia="Times New Roman" w:cstheme="minorHAnsi"/>
          <w:b/>
          <w:bCs/>
          <w:color w:val="000000"/>
          <w:u w:val="single"/>
        </w:rPr>
        <w:t>ENDURING UNDERSTANDING</w:t>
      </w:r>
      <w:r w:rsidRPr="00B96A80">
        <w:rPr>
          <w:rFonts w:eastAsia="Times New Roman" w:cstheme="minorHAnsi"/>
          <w:color w:val="000000"/>
        </w:rPr>
        <w:t>  Authorities and organizations institute policies that affect economic growth.</w:t>
      </w:r>
    </w:p>
    <w:p w14:paraId="34FD987F" w14:textId="77777777" w:rsidR="00EA3836" w:rsidRPr="00B96A80" w:rsidRDefault="00EA3836" w:rsidP="00EA3836">
      <w:pPr>
        <w:rPr>
          <w:rFonts w:eastAsia="Times New Roman" w:cstheme="minorHAnsi"/>
        </w:rPr>
      </w:pPr>
      <w:r w:rsidRPr="00B96A80">
        <w:rPr>
          <w:rFonts w:eastAsia="Times New Roman" w:cstheme="minorHAnsi"/>
          <w:b/>
          <w:bCs/>
          <w:color w:val="000000"/>
          <w:u w:val="single"/>
        </w:rPr>
        <w:t>Learning Objective:</w:t>
      </w:r>
      <w:r w:rsidRPr="00B96A80">
        <w:rPr>
          <w:rFonts w:eastAsia="Times New Roman" w:cstheme="minorHAnsi"/>
          <w:color w:val="000000"/>
        </w:rPr>
        <w:t> </w:t>
      </w:r>
    </w:p>
    <w:p w14:paraId="7FD00418" w14:textId="77777777" w:rsidR="00EA3836" w:rsidRPr="00B96A80" w:rsidRDefault="00EA3836" w:rsidP="00EA3836">
      <w:pPr>
        <w:rPr>
          <w:rFonts w:eastAsia="Times New Roman" w:cstheme="minorHAnsi"/>
        </w:rPr>
      </w:pPr>
      <w:r w:rsidRPr="00B96A80">
        <w:rPr>
          <w:rFonts w:eastAsia="Times New Roman" w:cstheme="minorHAnsi"/>
          <w:color w:val="000000"/>
        </w:rPr>
        <w:t>a. Explain (using graphs as appropriate) public policies aimed at influencing long-run economic growth</w:t>
      </w:r>
    </w:p>
    <w:p w14:paraId="6A3A0341" w14:textId="77777777" w:rsidR="00EA3836" w:rsidRPr="00B96A80" w:rsidRDefault="00EA3836" w:rsidP="00EA3836">
      <w:pPr>
        <w:rPr>
          <w:rFonts w:eastAsia="Times New Roman" w:cstheme="minorHAnsi"/>
        </w:rPr>
      </w:pPr>
      <w:r w:rsidRPr="00B96A80">
        <w:rPr>
          <w:rFonts w:eastAsia="Times New Roman" w:cstheme="minorHAnsi"/>
          <w:b/>
          <w:bCs/>
          <w:color w:val="000000"/>
          <w:u w:val="single"/>
        </w:rPr>
        <w:t>Essential Knowledge: </w:t>
      </w:r>
    </w:p>
    <w:p w14:paraId="4E9BBC3D" w14:textId="77777777" w:rsidR="00EA3836" w:rsidRPr="00B96A80" w:rsidRDefault="00EA3836" w:rsidP="00EA3836">
      <w:pPr>
        <w:rPr>
          <w:rFonts w:eastAsia="Times New Roman" w:cstheme="minorHAnsi"/>
        </w:rPr>
      </w:pPr>
      <w:r w:rsidRPr="00B96A80">
        <w:rPr>
          <w:rFonts w:eastAsia="Times New Roman" w:cstheme="minorHAnsi"/>
          <w:color w:val="000000"/>
        </w:rPr>
        <w:t>a. Explain (using graphs as appropriate) public policies aimed at influencing long-run economic growth.</w:t>
      </w:r>
    </w:p>
    <w:p w14:paraId="47915204" w14:textId="77777777" w:rsidR="00EA3836" w:rsidRPr="00B96A80" w:rsidRDefault="00EA3836" w:rsidP="00EA3836">
      <w:pPr>
        <w:rPr>
          <w:rFonts w:eastAsia="Times New Roman" w:cstheme="minorHAnsi"/>
        </w:rPr>
      </w:pPr>
      <w:r w:rsidRPr="00B96A80">
        <w:rPr>
          <w:rFonts w:eastAsia="Times New Roman" w:cstheme="minorHAnsi"/>
          <w:color w:val="000000"/>
        </w:rPr>
        <w:t>Public policies that impact productivity and labor force participation affect real GDP per capita and economic growth. POL-4.A.</w:t>
      </w:r>
    </w:p>
    <w:p w14:paraId="2D0445D6" w14:textId="77777777" w:rsidR="00EA3836" w:rsidRPr="00B96A80" w:rsidRDefault="00EA3836" w:rsidP="00EA3836">
      <w:pPr>
        <w:rPr>
          <w:rFonts w:eastAsia="Times New Roman" w:cstheme="minorHAnsi"/>
        </w:rPr>
      </w:pPr>
      <w:r w:rsidRPr="00B96A80">
        <w:rPr>
          <w:rFonts w:eastAsia="Times New Roman" w:cstheme="minorHAnsi"/>
          <w:color w:val="000000"/>
        </w:rPr>
        <w:t>2 Government policies that invest in infrastructure and technology affect growth. POL-4.A</w:t>
      </w:r>
    </w:p>
    <w:p w14:paraId="17F7E92D" w14:textId="77777777" w:rsidR="00EA3836" w:rsidRPr="00B96A80" w:rsidRDefault="00EA3836" w:rsidP="00EA3836">
      <w:pPr>
        <w:rPr>
          <w:rFonts w:eastAsia="Times New Roman" w:cstheme="minorHAnsi"/>
        </w:rPr>
      </w:pPr>
      <w:r w:rsidRPr="00B96A80">
        <w:rPr>
          <w:rFonts w:eastAsia="Times New Roman" w:cstheme="minorHAnsi"/>
          <w:color w:val="000000"/>
        </w:rPr>
        <w:t>3 Supply-side fiscal policies affect aggregate demand, aggregate supply, and potential output in the short run and long run by influencing incentives that affect household and business economic behavior.</w:t>
      </w:r>
    </w:p>
    <w:p w14:paraId="1CB9334C" w14:textId="77777777" w:rsidR="00EA3836" w:rsidRDefault="00EA3836" w:rsidP="00EA3836">
      <w:pPr>
        <w:pStyle w:val="NoSpacing"/>
      </w:pPr>
    </w:p>
    <w:p w14:paraId="780622A4" w14:textId="77777777" w:rsidR="00EA3836" w:rsidRDefault="00EA3836" w:rsidP="00EA3836">
      <w:pPr>
        <w:rPr>
          <w:rFonts w:ascii="Calibri" w:hAnsi="Calibri"/>
        </w:rPr>
      </w:pPr>
    </w:p>
    <w:p w14:paraId="1E6BF7AC" w14:textId="77777777" w:rsidR="00EA3836" w:rsidRPr="00F97FEF" w:rsidRDefault="00EA3836" w:rsidP="00EA3836">
      <w:pPr>
        <w:rPr>
          <w:rFonts w:ascii="Calibri" w:hAnsi="Calibri"/>
        </w:rPr>
      </w:pPr>
    </w:p>
    <w:p w14:paraId="58EA9254" w14:textId="381C3EA5" w:rsidR="00EA3836" w:rsidRPr="00EA3836" w:rsidRDefault="00EA3836"/>
    <w:sectPr w:rsidR="00EA3836" w:rsidRPr="00EA3836" w:rsidSect="00E418B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213E0" w14:textId="77777777" w:rsidR="008C42A3" w:rsidRDefault="008C42A3">
      <w:r>
        <w:separator/>
      </w:r>
    </w:p>
  </w:endnote>
  <w:endnote w:type="continuationSeparator" w:id="0">
    <w:p w14:paraId="4D4C7B64" w14:textId="77777777" w:rsidR="008C42A3" w:rsidRDefault="008C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MyriadPro-Regular">
    <w:altName w:val="Cambria"/>
    <w:panose1 w:val="020B0604020202020204"/>
    <w:charset w:val="00"/>
    <w:family w:val="roman"/>
    <w:notTrueType/>
    <w:pitch w:val="default"/>
  </w:font>
  <w:font w:name="MyriadPro-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howcard Gothic">
    <w:altName w:val="Impact"/>
    <w:panose1 w:val="020B0604020202020204"/>
    <w:charset w:val="00"/>
    <w:family w:val="decorative"/>
    <w:pitch w:val="variable"/>
    <w:sig w:usb0="00000003" w:usb1="00000000" w:usb2="00000000" w:usb3="00000000" w:csb0="00000001" w:csb1="00000000"/>
  </w:font>
  <w:font w:name="Segoe UI Emoji">
    <w:altName w:val="Calibri"/>
    <w:panose1 w:val="020B0604020202020204"/>
    <w:charset w:val="00"/>
    <w:family w:val="swiss"/>
    <w:pitch w:val="variable"/>
    <w:sig w:usb0="00000003" w:usb1="02000000" w:usb2="00000000" w:usb3="00000000" w:csb0="00000001" w:csb1="00000000"/>
  </w:font>
  <w:font w:name="Bernard MT Condensed">
    <w:panose1 w:val="02050806060905020404"/>
    <w:charset w:val="4D"/>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7F3D1" w14:textId="32C7E360" w:rsidR="00A20650" w:rsidRDefault="00F00256" w:rsidP="00F00256">
    <w:pPr>
      <w:pBdr>
        <w:top w:val="nil"/>
        <w:left w:val="nil"/>
        <w:bottom w:val="nil"/>
        <w:right w:val="nil"/>
        <w:between w:val="nil"/>
      </w:pBdr>
      <w:tabs>
        <w:tab w:val="center" w:pos="4680"/>
        <w:tab w:val="left" w:pos="7526"/>
        <w:tab w:val="right" w:pos="9360"/>
      </w:tabs>
      <w:rPr>
        <w:rFonts w:ascii="Calibri" w:eastAsia="Calibri" w:hAnsi="Calibri" w:cs="Calibri"/>
        <w:color w:val="000000"/>
        <w:sz w:val="20"/>
        <w:szCs w:val="20"/>
      </w:rPr>
    </w:pPr>
    <w:r>
      <w:rPr>
        <w:rFonts w:ascii="Calibri" w:eastAsia="Calibri" w:hAnsi="Calibri" w:cs="Calibri"/>
        <w:color w:val="000000"/>
        <w:sz w:val="20"/>
        <w:szCs w:val="20"/>
      </w:rPr>
      <w:tab/>
    </w:r>
    <w:r w:rsidR="00960CB2">
      <w:rPr>
        <w:rFonts w:ascii="Calibri" w:eastAsia="Calibri" w:hAnsi="Calibri" w:cs="Calibri"/>
        <w:color w:val="000000"/>
        <w:sz w:val="20"/>
        <w:szCs w:val="20"/>
      </w:rPr>
      <w:t xml:space="preserve">ALL RIGHTS RESERVED </w:t>
    </w:r>
    <w:r>
      <w:rPr>
        <w:rFonts w:ascii="Calibri" w:eastAsia="Calibri" w:hAnsi="Calibri" w:cs="Calibri"/>
        <w:color w:val="000000"/>
        <w:sz w:val="20"/>
        <w:szCs w:val="20"/>
      </w:rPr>
      <w:t>WHDE</w:t>
    </w:r>
    <w:r>
      <w:rPr>
        <w:rFonts w:ascii="Calibri" w:eastAsia="Calibri" w:hAnsi="Calibri" w:cs="Calibri"/>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1318F" w14:textId="77777777" w:rsidR="008C42A3" w:rsidRDefault="008C42A3">
      <w:r>
        <w:separator/>
      </w:r>
    </w:p>
  </w:footnote>
  <w:footnote w:type="continuationSeparator" w:id="0">
    <w:p w14:paraId="0B6EC3AB" w14:textId="77777777" w:rsidR="008C42A3" w:rsidRDefault="008C4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1938" w14:textId="49EC595F" w:rsidR="00A20650" w:rsidRDefault="00960CB2">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WHDE</w:t>
    </w:r>
  </w:p>
  <w:p w14:paraId="0B2D64C3" w14:textId="5ED1ABAE" w:rsidR="00F00256" w:rsidRPr="00F00256" w:rsidRDefault="00F00256">
    <w:pPr>
      <w:pBdr>
        <w:top w:val="nil"/>
        <w:left w:val="nil"/>
        <w:bottom w:val="nil"/>
        <w:right w:val="nil"/>
        <w:between w:val="nil"/>
      </w:pBdr>
      <w:jc w:val="center"/>
      <w:rPr>
        <w:rFonts w:ascii="Calibri" w:eastAsia="Calibri" w:hAnsi="Calibri" w:cs="Calibri"/>
        <w:color w:val="000000"/>
        <w:sz w:val="22"/>
        <w:szCs w:val="22"/>
      </w:rPr>
    </w:pPr>
    <w:r w:rsidRPr="00F00256">
      <w:rPr>
        <w:rFonts w:ascii="Calibri" w:eastAsia="Calibri" w:hAnsi="Calibri" w:cs="Calibri"/>
        <w:color w:val="000000"/>
        <w:sz w:val="22"/>
        <w:szCs w:val="22"/>
      </w:rPr>
      <w:t>Lesson Plan</w:t>
    </w:r>
  </w:p>
  <w:p w14:paraId="50375E1F" w14:textId="2E9BA1E8" w:rsidR="00A20650" w:rsidRDefault="00A20650">
    <w:pPr>
      <w:pBdr>
        <w:top w:val="nil"/>
        <w:left w:val="nil"/>
        <w:bottom w:val="nil"/>
        <w:right w:val="nil"/>
        <w:between w:val="nil"/>
      </w:pBdr>
      <w:jc w:val="center"/>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4BAD"/>
    <w:multiLevelType w:val="hybridMultilevel"/>
    <w:tmpl w:val="BD74A6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87F41"/>
    <w:multiLevelType w:val="hybridMultilevel"/>
    <w:tmpl w:val="30626D3A"/>
    <w:lvl w:ilvl="0" w:tplc="6F7EC5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E0C7A"/>
    <w:multiLevelType w:val="hybridMultilevel"/>
    <w:tmpl w:val="BB3EBC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965779"/>
    <w:multiLevelType w:val="hybridMultilevel"/>
    <w:tmpl w:val="490CD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6D1881"/>
    <w:multiLevelType w:val="multilevel"/>
    <w:tmpl w:val="6712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50"/>
    <w:rsid w:val="00116175"/>
    <w:rsid w:val="00221735"/>
    <w:rsid w:val="002A0667"/>
    <w:rsid w:val="003B2EEE"/>
    <w:rsid w:val="003D6E11"/>
    <w:rsid w:val="0061306D"/>
    <w:rsid w:val="0078681E"/>
    <w:rsid w:val="007C6723"/>
    <w:rsid w:val="008460E3"/>
    <w:rsid w:val="008C42A3"/>
    <w:rsid w:val="00907902"/>
    <w:rsid w:val="00960CB2"/>
    <w:rsid w:val="009E0DD7"/>
    <w:rsid w:val="00A20650"/>
    <w:rsid w:val="00A44E9A"/>
    <w:rsid w:val="00A479CE"/>
    <w:rsid w:val="00A719B0"/>
    <w:rsid w:val="00AA4A40"/>
    <w:rsid w:val="00C12C34"/>
    <w:rsid w:val="00C710A9"/>
    <w:rsid w:val="00DD25D3"/>
    <w:rsid w:val="00EA3836"/>
    <w:rsid w:val="00EF4A5C"/>
    <w:rsid w:val="00F0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D3E97"/>
  <w15:docId w15:val="{4D4E126C-644A-47D2-8249-C31728FA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73C"/>
    <w:rPr>
      <w:rFonts w:asciiTheme="minorHAnsi" w:eastAsiaTheme="minorEastAsia"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C47F04"/>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39"/>
    <w:rsid w:val="005E6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unhideWhenUsed/>
    <w:rsid w:val="00EA383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EA3836"/>
    <w:rPr>
      <w:color w:val="0000FF"/>
      <w:u w:val="single"/>
    </w:rPr>
  </w:style>
  <w:style w:type="character" w:styleId="Strong">
    <w:name w:val="Strong"/>
    <w:basedOn w:val="DefaultParagraphFont"/>
    <w:uiPriority w:val="22"/>
    <w:qFormat/>
    <w:rsid w:val="00EA3836"/>
    <w:rPr>
      <w:b/>
      <w:bCs/>
    </w:rPr>
  </w:style>
  <w:style w:type="character" w:customStyle="1" w:styleId="fontstyle01">
    <w:name w:val="fontstyle01"/>
    <w:basedOn w:val="DefaultParagraphFont"/>
    <w:rsid w:val="00EA3836"/>
    <w:rPr>
      <w:rFonts w:ascii="MyriadPro-Regular" w:hAnsi="MyriadPro-Regular" w:hint="default"/>
      <w:b w:val="0"/>
      <w:bCs w:val="0"/>
      <w:i w:val="0"/>
      <w:iCs w:val="0"/>
      <w:color w:val="242021"/>
      <w:sz w:val="20"/>
      <w:szCs w:val="20"/>
    </w:rPr>
  </w:style>
  <w:style w:type="character" w:customStyle="1" w:styleId="fontstyle21">
    <w:name w:val="fontstyle21"/>
    <w:basedOn w:val="DefaultParagraphFont"/>
    <w:rsid w:val="00EA3836"/>
    <w:rPr>
      <w:rFonts w:ascii="MyriadPro-It" w:hAnsi="MyriadPro-It" w:hint="default"/>
      <w:b w:val="0"/>
      <w:bCs w:val="0"/>
      <w:i/>
      <w:iCs/>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hyperlink" Target="https://research.stlouisfed.org/econ/santacreu" TargetMode="External"/><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rchive.boston.com/bigpicture/2010/06/remembering_the_korean_war_60.html" TargetMode="Externa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hyperlink" Target="https://www.telegraph.co.uk/travel/galleries/The-worlds-best-city-skylines/skyline-seoul/" TargetMode="External"/><Relationship Id="rId14" Type="http://schemas.openxmlformats.org/officeDocument/2006/relationships/image" Target="media/image2.jpeg"/><Relationship Id="rId22" Type="http://schemas.openxmlformats.org/officeDocument/2006/relationships/hyperlink" Target="https://www.c-span.org/video/?440629-1/rebirth-seoul" TargetMode="External"/><Relationship Id="rId27" Type="http://schemas.openxmlformats.org/officeDocument/2006/relationships/hyperlink" Target="https://www.foreignaffairs.com/articles/south-korea/2013-12-06/six-markets-watch-south-korea"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commons.wikimedia.org/wiki/File:Free-clip-art-thinking.jpeg" TargetMode="External"/><Relationship Id="rId64" Type="http://schemas.openxmlformats.org/officeDocument/2006/relationships/image" Target="media/image42.png"/><Relationship Id="rId69" Type="http://schemas.openxmlformats.org/officeDocument/2006/relationships/image" Target="media/image46.png"/><Relationship Id="rId8" Type="http://schemas.openxmlformats.org/officeDocument/2006/relationships/hyperlink" Target="http://www.oecd.org/dev/2698445.pdf"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hyperlink" Target="http://www.koreatimes.co.kr/www/biz/2019/10/602_277518.html" TargetMode="External"/><Relationship Id="rId20" Type="http://schemas.openxmlformats.org/officeDocument/2006/relationships/hyperlink" Target="https://www.washingtonpost.com/news/worldviews/wp/2018/06/28/south-koreas-president-wants-people-to-work-less-and-have-more-children/"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span.org/video/?440629-1/rebirth-seoul" TargetMode="External"/><Relationship Id="rId23" Type="http://schemas.openxmlformats.org/officeDocument/2006/relationships/hyperlink" Target="http://www.pagef30.com/2009/04/seoul-in-1951-during-korean-war-vs.html" TargetMode="External"/><Relationship Id="rId28" Type="http://schemas.openxmlformats.org/officeDocument/2006/relationships/hyperlink" Target="https://fred.stlouisfed.org/series/MKTGDPKRA646NWDB"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hyperlink" Target="http://www.bbc.com/news/world-asia-41228181"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www.kdi.re.kr/kdi_eng/publications/publication_view.jsp?pub_no=13338" TargetMode="External"/><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VNu0zETsLpKHP957To7BA49yYQ==">AMUW2mUXtsNgfIbqgffEfpiba4mE5XtwMxE8hnGvetJ/Nlp00xThKrYimQxN1vHo5aHpN7Jm02ZDdFNBjeXtyNT1PPeo+SAVCxEHW4wNkmkTYPGEzDVst0Z96XWN0183ciXqaYOV54e3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6978</Words>
  <Characters>44456</Characters>
  <Application>Microsoft Office Word</Application>
  <DocSecurity>0</DocSecurity>
  <Lines>1778</Lines>
  <Paragraphs>1904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4</cp:revision>
  <dcterms:created xsi:type="dcterms:W3CDTF">2020-01-12T13:39:00Z</dcterms:created>
  <dcterms:modified xsi:type="dcterms:W3CDTF">2020-01-12T14:22:00Z</dcterms:modified>
</cp:coreProperties>
</file>